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53FFB" w:rsidRDefault="00453FFB" w:rsidP="00453FFB">
      <w:pPr>
        <w:jc w:val="right"/>
      </w:pPr>
      <w:r>
        <w:rPr>
          <w:noProof/>
          <w:lang w:eastAsia="es-ES_tradnl"/>
        </w:rPr>
        <w:drawing>
          <wp:inline distT="0" distB="0" distL="0" distR="0">
            <wp:extent cx="661035" cy="924344"/>
            <wp:effectExtent l="25400" t="0" r="0" b="0"/>
            <wp:docPr id="1" name="Imagen 0" descr="FOTO 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CV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505" cy="92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5C9" w:rsidRPr="00453FFB" w:rsidRDefault="00231BF3" w:rsidP="00453FFB">
      <w:pPr>
        <w:jc w:val="center"/>
      </w:pPr>
      <w:r w:rsidRPr="00231BF3">
        <w:rPr>
          <w:b/>
          <w:sz w:val="32"/>
        </w:rPr>
        <w:t>CURRÍCULUM VITAE</w:t>
      </w:r>
    </w:p>
    <w:p w:rsidR="00D025C9" w:rsidRDefault="00D025C9" w:rsidP="00746CE1">
      <w:pPr>
        <w:jc w:val="both"/>
      </w:pPr>
    </w:p>
    <w:p w:rsidR="00D025C9" w:rsidRPr="00D025C9" w:rsidRDefault="00D025C9" w:rsidP="00746CE1">
      <w:pPr>
        <w:jc w:val="both"/>
        <w:rPr>
          <w:b/>
          <w:sz w:val="28"/>
        </w:rPr>
      </w:pPr>
      <w:r w:rsidRPr="00D025C9">
        <w:rPr>
          <w:b/>
          <w:sz w:val="28"/>
        </w:rPr>
        <w:t>TITULACIONES</w:t>
      </w:r>
    </w:p>
    <w:tbl>
      <w:tblPr>
        <w:tblStyle w:val="Tablaconcuadrcula"/>
        <w:tblW w:w="5000" w:type="pct"/>
        <w:tblLook w:val="00BF"/>
      </w:tblPr>
      <w:tblGrid>
        <w:gridCol w:w="2178"/>
        <w:gridCol w:w="2178"/>
        <w:gridCol w:w="2179"/>
        <w:gridCol w:w="2179"/>
      </w:tblGrid>
      <w:tr w:rsidR="00D025C9">
        <w:tc>
          <w:tcPr>
            <w:tcW w:w="1250" w:type="pct"/>
            <w:shd w:val="solid" w:color="DBE5F1" w:themeColor="accent1" w:themeTint="33" w:fill="auto"/>
          </w:tcPr>
          <w:p w:rsidR="00D025C9" w:rsidRDefault="00D025C9" w:rsidP="00746CE1">
            <w:pPr>
              <w:jc w:val="both"/>
            </w:pPr>
            <w:r>
              <w:t>TITULACIÓN</w:t>
            </w:r>
          </w:p>
        </w:tc>
        <w:tc>
          <w:tcPr>
            <w:tcW w:w="1250" w:type="pct"/>
            <w:shd w:val="solid" w:color="DBE5F1" w:themeColor="accent1" w:themeTint="33" w:fill="auto"/>
          </w:tcPr>
          <w:p w:rsidR="00D025C9" w:rsidRDefault="00D025C9" w:rsidP="00746CE1">
            <w:pPr>
              <w:jc w:val="both"/>
            </w:pPr>
            <w:r>
              <w:t>ESPECIALIDAD</w:t>
            </w:r>
          </w:p>
        </w:tc>
        <w:tc>
          <w:tcPr>
            <w:tcW w:w="1250" w:type="pct"/>
            <w:shd w:val="solid" w:color="DBE5F1" w:themeColor="accent1" w:themeTint="33" w:fill="auto"/>
          </w:tcPr>
          <w:p w:rsidR="00D025C9" w:rsidRDefault="00D025C9" w:rsidP="00746CE1">
            <w:pPr>
              <w:jc w:val="both"/>
            </w:pPr>
            <w:r>
              <w:t>UNIVERSIDAD</w:t>
            </w:r>
          </w:p>
        </w:tc>
        <w:tc>
          <w:tcPr>
            <w:tcW w:w="1250" w:type="pct"/>
            <w:shd w:val="solid" w:color="DBE5F1" w:themeColor="accent1" w:themeTint="33" w:fill="auto"/>
          </w:tcPr>
          <w:p w:rsidR="00D025C9" w:rsidRDefault="00D025C9" w:rsidP="00746CE1">
            <w:pPr>
              <w:jc w:val="both"/>
            </w:pPr>
            <w:r>
              <w:t>AÑO</w:t>
            </w:r>
          </w:p>
        </w:tc>
      </w:tr>
      <w:tr w:rsidR="00D025C9">
        <w:tc>
          <w:tcPr>
            <w:tcW w:w="1250" w:type="pct"/>
            <w:shd w:val="solid" w:color="DBE5F1" w:themeColor="accent1" w:themeTint="33" w:fill="auto"/>
          </w:tcPr>
          <w:p w:rsidR="00D025C9" w:rsidRDefault="00D025C9" w:rsidP="00746CE1">
            <w:pPr>
              <w:jc w:val="both"/>
            </w:pPr>
            <w:r>
              <w:t>CURSOS DOCTORADO</w:t>
            </w:r>
          </w:p>
        </w:tc>
        <w:tc>
          <w:tcPr>
            <w:tcW w:w="1250" w:type="pct"/>
          </w:tcPr>
          <w:p w:rsidR="00D025C9" w:rsidRPr="004E0D55" w:rsidRDefault="00D025C9" w:rsidP="00746CE1">
            <w:pPr>
              <w:jc w:val="both"/>
              <w:rPr>
                <w:sz w:val="20"/>
              </w:rPr>
            </w:pPr>
            <w:r w:rsidRPr="004E0D55">
              <w:rPr>
                <w:sz w:val="20"/>
              </w:rPr>
              <w:t>MASTER DE INVESTIGACIÓN EN CIENCIAS SOCIALES</w:t>
            </w:r>
          </w:p>
        </w:tc>
        <w:tc>
          <w:tcPr>
            <w:tcW w:w="1250" w:type="pct"/>
          </w:tcPr>
          <w:p w:rsidR="00D025C9" w:rsidRPr="004E0D55" w:rsidRDefault="00D025C9" w:rsidP="00746CE1">
            <w:pPr>
              <w:jc w:val="both"/>
              <w:rPr>
                <w:sz w:val="20"/>
              </w:rPr>
            </w:pPr>
            <w:r w:rsidRPr="004E0D55">
              <w:rPr>
                <w:sz w:val="20"/>
              </w:rPr>
              <w:t>UVA</w:t>
            </w:r>
          </w:p>
        </w:tc>
        <w:tc>
          <w:tcPr>
            <w:tcW w:w="1250" w:type="pct"/>
          </w:tcPr>
          <w:p w:rsidR="00D025C9" w:rsidRPr="004E0D55" w:rsidRDefault="00D025C9" w:rsidP="00746CE1">
            <w:pPr>
              <w:jc w:val="both"/>
              <w:rPr>
                <w:sz w:val="20"/>
              </w:rPr>
            </w:pPr>
            <w:r w:rsidRPr="004E0D55">
              <w:rPr>
                <w:sz w:val="20"/>
              </w:rPr>
              <w:t>2013</w:t>
            </w:r>
          </w:p>
        </w:tc>
      </w:tr>
      <w:tr w:rsidR="00D025C9">
        <w:tc>
          <w:tcPr>
            <w:tcW w:w="1250" w:type="pct"/>
            <w:shd w:val="solid" w:color="DBE5F1" w:themeColor="accent1" w:themeTint="33" w:fill="auto"/>
          </w:tcPr>
          <w:p w:rsidR="00D025C9" w:rsidRDefault="00D025C9" w:rsidP="00746CE1">
            <w:pPr>
              <w:jc w:val="both"/>
            </w:pPr>
            <w:r>
              <w:t>LICENCIATURA</w:t>
            </w:r>
          </w:p>
        </w:tc>
        <w:tc>
          <w:tcPr>
            <w:tcW w:w="1250" w:type="pct"/>
          </w:tcPr>
          <w:p w:rsidR="00D025C9" w:rsidRPr="004E0D55" w:rsidRDefault="00D025C9" w:rsidP="00746CE1">
            <w:pPr>
              <w:jc w:val="both"/>
              <w:rPr>
                <w:sz w:val="20"/>
              </w:rPr>
            </w:pPr>
            <w:r w:rsidRPr="004E0D55">
              <w:rPr>
                <w:sz w:val="20"/>
              </w:rPr>
              <w:t>Fª Y CIENCIAS DE LA EDUCACIÓN</w:t>
            </w:r>
          </w:p>
        </w:tc>
        <w:tc>
          <w:tcPr>
            <w:tcW w:w="1250" w:type="pct"/>
          </w:tcPr>
          <w:p w:rsidR="00D025C9" w:rsidRPr="004E0D55" w:rsidRDefault="00D025C9" w:rsidP="00746CE1">
            <w:pPr>
              <w:jc w:val="both"/>
              <w:rPr>
                <w:sz w:val="20"/>
              </w:rPr>
            </w:pPr>
            <w:r w:rsidRPr="004E0D55">
              <w:rPr>
                <w:sz w:val="20"/>
              </w:rPr>
              <w:t>UNED</w:t>
            </w:r>
          </w:p>
        </w:tc>
        <w:tc>
          <w:tcPr>
            <w:tcW w:w="1250" w:type="pct"/>
          </w:tcPr>
          <w:p w:rsidR="00D025C9" w:rsidRPr="004E0D55" w:rsidRDefault="00D025C9" w:rsidP="00746CE1">
            <w:pPr>
              <w:jc w:val="both"/>
              <w:rPr>
                <w:sz w:val="20"/>
              </w:rPr>
            </w:pPr>
            <w:r w:rsidRPr="004E0D55">
              <w:rPr>
                <w:sz w:val="20"/>
              </w:rPr>
              <w:t>1998</w:t>
            </w:r>
          </w:p>
        </w:tc>
      </w:tr>
      <w:tr w:rsidR="00D025C9">
        <w:tc>
          <w:tcPr>
            <w:tcW w:w="1250" w:type="pct"/>
            <w:shd w:val="solid" w:color="DBE5F1" w:themeColor="accent1" w:themeTint="33" w:fill="auto"/>
          </w:tcPr>
          <w:p w:rsidR="00D025C9" w:rsidRDefault="00D025C9" w:rsidP="00746CE1">
            <w:pPr>
              <w:jc w:val="both"/>
            </w:pPr>
            <w:r>
              <w:t>POSTGRADO</w:t>
            </w:r>
          </w:p>
        </w:tc>
        <w:tc>
          <w:tcPr>
            <w:tcW w:w="1250" w:type="pct"/>
          </w:tcPr>
          <w:p w:rsidR="00D025C9" w:rsidRPr="004E0D55" w:rsidRDefault="00D025C9" w:rsidP="00746CE1">
            <w:pPr>
              <w:jc w:val="both"/>
              <w:rPr>
                <w:sz w:val="20"/>
              </w:rPr>
            </w:pPr>
            <w:r w:rsidRPr="004E0D55">
              <w:rPr>
                <w:sz w:val="20"/>
              </w:rPr>
              <w:t>ESPECIALISTA EN PERTURBACIONES DE LA AUDICIÓN Y EL LENGUAJE</w:t>
            </w:r>
          </w:p>
        </w:tc>
        <w:tc>
          <w:tcPr>
            <w:tcW w:w="1250" w:type="pct"/>
          </w:tcPr>
          <w:p w:rsidR="00D025C9" w:rsidRPr="004E0D55" w:rsidRDefault="00D025C9" w:rsidP="00746CE1">
            <w:pPr>
              <w:jc w:val="both"/>
              <w:rPr>
                <w:sz w:val="20"/>
              </w:rPr>
            </w:pPr>
            <w:r w:rsidRPr="004E0D55">
              <w:rPr>
                <w:sz w:val="20"/>
              </w:rPr>
              <w:t>USAL</w:t>
            </w:r>
          </w:p>
        </w:tc>
        <w:tc>
          <w:tcPr>
            <w:tcW w:w="1250" w:type="pct"/>
          </w:tcPr>
          <w:p w:rsidR="00D025C9" w:rsidRPr="004E0D55" w:rsidRDefault="00D025C9" w:rsidP="00746CE1">
            <w:pPr>
              <w:jc w:val="both"/>
              <w:rPr>
                <w:sz w:val="20"/>
              </w:rPr>
            </w:pPr>
            <w:r w:rsidRPr="004E0D55">
              <w:rPr>
                <w:sz w:val="20"/>
              </w:rPr>
              <w:t>1992</w:t>
            </w:r>
          </w:p>
        </w:tc>
      </w:tr>
      <w:tr w:rsidR="00D025C9">
        <w:tc>
          <w:tcPr>
            <w:tcW w:w="1250" w:type="pct"/>
            <w:shd w:val="solid" w:color="DBE5F1" w:themeColor="accent1" w:themeTint="33" w:fill="auto"/>
          </w:tcPr>
          <w:p w:rsidR="00D025C9" w:rsidRDefault="00D025C9" w:rsidP="00746CE1">
            <w:pPr>
              <w:jc w:val="both"/>
            </w:pPr>
            <w:r>
              <w:t>DIPLOMATURA</w:t>
            </w:r>
          </w:p>
        </w:tc>
        <w:tc>
          <w:tcPr>
            <w:tcW w:w="1250" w:type="pct"/>
          </w:tcPr>
          <w:p w:rsidR="00D025C9" w:rsidRPr="004E0D55" w:rsidRDefault="00D025C9" w:rsidP="00746CE1">
            <w:pPr>
              <w:jc w:val="both"/>
              <w:rPr>
                <w:sz w:val="20"/>
              </w:rPr>
            </w:pPr>
            <w:r w:rsidRPr="004E0D55">
              <w:rPr>
                <w:sz w:val="20"/>
              </w:rPr>
              <w:t>PROFESRA DE EGB</w:t>
            </w:r>
          </w:p>
        </w:tc>
        <w:tc>
          <w:tcPr>
            <w:tcW w:w="1250" w:type="pct"/>
          </w:tcPr>
          <w:p w:rsidR="00D025C9" w:rsidRPr="004E0D55" w:rsidRDefault="00D025C9" w:rsidP="00746CE1">
            <w:pPr>
              <w:jc w:val="both"/>
              <w:rPr>
                <w:sz w:val="20"/>
              </w:rPr>
            </w:pPr>
            <w:r w:rsidRPr="004E0D55">
              <w:rPr>
                <w:sz w:val="20"/>
              </w:rPr>
              <w:t>UAM</w:t>
            </w:r>
          </w:p>
        </w:tc>
        <w:tc>
          <w:tcPr>
            <w:tcW w:w="1250" w:type="pct"/>
          </w:tcPr>
          <w:p w:rsidR="00D025C9" w:rsidRPr="004E0D55" w:rsidRDefault="00D025C9" w:rsidP="00746CE1">
            <w:pPr>
              <w:jc w:val="both"/>
              <w:rPr>
                <w:sz w:val="20"/>
              </w:rPr>
            </w:pPr>
            <w:r w:rsidRPr="004E0D55">
              <w:rPr>
                <w:sz w:val="20"/>
              </w:rPr>
              <w:t>1988</w:t>
            </w:r>
          </w:p>
        </w:tc>
      </w:tr>
      <w:tr w:rsidR="00AA72C2">
        <w:tc>
          <w:tcPr>
            <w:tcW w:w="1250" w:type="pct"/>
            <w:shd w:val="solid" w:color="DBE5F1" w:themeColor="accent1" w:themeTint="33" w:fill="auto"/>
          </w:tcPr>
          <w:p w:rsidR="00AA72C2" w:rsidRDefault="00453FFB" w:rsidP="00746CE1">
            <w:pPr>
              <w:jc w:val="both"/>
            </w:pPr>
            <w:r>
              <w:t>INGLÉS B1 E.O.I.</w:t>
            </w:r>
          </w:p>
        </w:tc>
        <w:tc>
          <w:tcPr>
            <w:tcW w:w="1250" w:type="pct"/>
          </w:tcPr>
          <w:p w:rsidR="00AA72C2" w:rsidRPr="004E0D55" w:rsidRDefault="00AA72C2" w:rsidP="00746CE1">
            <w:pPr>
              <w:jc w:val="both"/>
              <w:rPr>
                <w:sz w:val="20"/>
              </w:rPr>
            </w:pPr>
            <w:r>
              <w:rPr>
                <w:sz w:val="20"/>
              </w:rPr>
              <w:t>INGLÉS</w:t>
            </w:r>
          </w:p>
        </w:tc>
        <w:tc>
          <w:tcPr>
            <w:tcW w:w="1250" w:type="pct"/>
          </w:tcPr>
          <w:p w:rsidR="00AA72C2" w:rsidRPr="004E0D55" w:rsidRDefault="00AA72C2" w:rsidP="00746CE1">
            <w:pPr>
              <w:jc w:val="both"/>
              <w:rPr>
                <w:sz w:val="20"/>
              </w:rPr>
            </w:pPr>
            <w:r>
              <w:rPr>
                <w:sz w:val="20"/>
              </w:rPr>
              <w:t>EOI</w:t>
            </w:r>
          </w:p>
        </w:tc>
        <w:tc>
          <w:tcPr>
            <w:tcW w:w="1250" w:type="pct"/>
          </w:tcPr>
          <w:p w:rsidR="00AA72C2" w:rsidRPr="004E0D55" w:rsidRDefault="00AA72C2" w:rsidP="00746CE1">
            <w:pPr>
              <w:jc w:val="both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</w:tr>
      <w:tr w:rsidR="0084732D">
        <w:tc>
          <w:tcPr>
            <w:tcW w:w="1250" w:type="pct"/>
            <w:shd w:val="solid" w:color="DBE5F1" w:themeColor="accent1" w:themeTint="33" w:fill="auto"/>
          </w:tcPr>
          <w:p w:rsidR="0084732D" w:rsidRDefault="0084732D" w:rsidP="00746CE1">
            <w:pPr>
              <w:jc w:val="both"/>
            </w:pPr>
            <w:r>
              <w:t>DOCTORANDA</w:t>
            </w:r>
          </w:p>
        </w:tc>
        <w:tc>
          <w:tcPr>
            <w:tcW w:w="1250" w:type="pct"/>
          </w:tcPr>
          <w:p w:rsidR="0084732D" w:rsidRDefault="00746CE1" w:rsidP="00746CE1">
            <w:pPr>
              <w:jc w:val="both"/>
              <w:rPr>
                <w:sz w:val="20"/>
              </w:rPr>
            </w:pPr>
            <w:r>
              <w:rPr>
                <w:sz w:val="20"/>
              </w:rPr>
              <w:t>“Doctorando en investigación transdisciplinar en educación”</w:t>
            </w:r>
          </w:p>
        </w:tc>
        <w:tc>
          <w:tcPr>
            <w:tcW w:w="1250" w:type="pct"/>
          </w:tcPr>
          <w:p w:rsidR="0084732D" w:rsidRDefault="0084732D" w:rsidP="00746CE1">
            <w:pPr>
              <w:jc w:val="both"/>
              <w:rPr>
                <w:sz w:val="20"/>
              </w:rPr>
            </w:pPr>
            <w:r>
              <w:rPr>
                <w:sz w:val="20"/>
              </w:rPr>
              <w:t>UVA</w:t>
            </w:r>
            <w:r w:rsidR="00746CE1">
              <w:rPr>
                <w:sz w:val="20"/>
              </w:rPr>
              <w:t xml:space="preserve"> </w:t>
            </w:r>
          </w:p>
        </w:tc>
        <w:tc>
          <w:tcPr>
            <w:tcW w:w="1250" w:type="pct"/>
          </w:tcPr>
          <w:p w:rsidR="0084732D" w:rsidRDefault="0084732D" w:rsidP="00746CE1">
            <w:pPr>
              <w:jc w:val="both"/>
              <w:rPr>
                <w:sz w:val="20"/>
              </w:rPr>
            </w:pPr>
            <w:r>
              <w:rPr>
                <w:sz w:val="20"/>
              </w:rPr>
              <w:t>2013/2014</w:t>
            </w:r>
          </w:p>
        </w:tc>
      </w:tr>
    </w:tbl>
    <w:p w:rsidR="00D025C9" w:rsidRDefault="00D025C9" w:rsidP="00746CE1">
      <w:pPr>
        <w:jc w:val="both"/>
      </w:pPr>
    </w:p>
    <w:p w:rsidR="00746CE1" w:rsidRDefault="00746CE1" w:rsidP="00746CE1">
      <w:pPr>
        <w:jc w:val="both"/>
        <w:rPr>
          <w:b/>
          <w:sz w:val="28"/>
        </w:rPr>
      </w:pPr>
    </w:p>
    <w:p w:rsidR="00746CE1" w:rsidRDefault="00746CE1" w:rsidP="00746CE1">
      <w:pPr>
        <w:jc w:val="both"/>
        <w:rPr>
          <w:b/>
          <w:sz w:val="28"/>
        </w:rPr>
      </w:pPr>
    </w:p>
    <w:p w:rsidR="00746CE1" w:rsidRDefault="00746CE1" w:rsidP="00746CE1">
      <w:pPr>
        <w:jc w:val="both"/>
        <w:rPr>
          <w:b/>
          <w:sz w:val="28"/>
        </w:rPr>
      </w:pPr>
    </w:p>
    <w:p w:rsidR="00746CE1" w:rsidRDefault="00746CE1" w:rsidP="00746CE1">
      <w:pPr>
        <w:jc w:val="both"/>
        <w:rPr>
          <w:b/>
          <w:sz w:val="28"/>
        </w:rPr>
      </w:pPr>
    </w:p>
    <w:p w:rsidR="00746CE1" w:rsidRDefault="00746CE1" w:rsidP="00746CE1">
      <w:pPr>
        <w:jc w:val="both"/>
        <w:rPr>
          <w:b/>
          <w:sz w:val="28"/>
        </w:rPr>
      </w:pPr>
    </w:p>
    <w:p w:rsidR="00746CE1" w:rsidRDefault="00746CE1" w:rsidP="00746CE1">
      <w:pPr>
        <w:jc w:val="both"/>
        <w:rPr>
          <w:b/>
          <w:sz w:val="28"/>
        </w:rPr>
      </w:pPr>
    </w:p>
    <w:p w:rsidR="00746CE1" w:rsidRDefault="00746CE1" w:rsidP="00746CE1">
      <w:pPr>
        <w:jc w:val="both"/>
        <w:rPr>
          <w:b/>
          <w:sz w:val="28"/>
        </w:rPr>
      </w:pPr>
    </w:p>
    <w:p w:rsidR="00746CE1" w:rsidRDefault="00746CE1" w:rsidP="00746CE1">
      <w:pPr>
        <w:jc w:val="both"/>
        <w:rPr>
          <w:b/>
          <w:sz w:val="28"/>
        </w:rPr>
      </w:pPr>
    </w:p>
    <w:p w:rsidR="00746CE1" w:rsidRDefault="00746CE1" w:rsidP="00746CE1">
      <w:pPr>
        <w:jc w:val="both"/>
        <w:rPr>
          <w:b/>
          <w:sz w:val="28"/>
        </w:rPr>
      </w:pPr>
    </w:p>
    <w:p w:rsidR="00746CE1" w:rsidRDefault="00746CE1" w:rsidP="00746CE1">
      <w:pPr>
        <w:jc w:val="both"/>
        <w:rPr>
          <w:b/>
          <w:sz w:val="28"/>
        </w:rPr>
      </w:pPr>
    </w:p>
    <w:p w:rsidR="00746CE1" w:rsidRDefault="00746CE1" w:rsidP="00746CE1">
      <w:pPr>
        <w:jc w:val="both"/>
        <w:rPr>
          <w:b/>
          <w:sz w:val="28"/>
        </w:rPr>
      </w:pPr>
    </w:p>
    <w:p w:rsidR="00D025C9" w:rsidRPr="002046EE" w:rsidRDefault="00D025C9" w:rsidP="00746CE1">
      <w:pPr>
        <w:jc w:val="both"/>
        <w:rPr>
          <w:b/>
          <w:sz w:val="28"/>
        </w:rPr>
      </w:pPr>
      <w:r w:rsidRPr="002046EE">
        <w:rPr>
          <w:b/>
          <w:sz w:val="28"/>
        </w:rPr>
        <w:t>EXPERIENCIA DOCENTE UNIVERSITARIA</w:t>
      </w:r>
    </w:p>
    <w:p w:rsidR="002046EE" w:rsidRPr="00BE215D" w:rsidRDefault="00D025C9" w:rsidP="00746CE1">
      <w:pPr>
        <w:pStyle w:val="Prrafodelista"/>
        <w:numPr>
          <w:ilvl w:val="0"/>
          <w:numId w:val="3"/>
        </w:numPr>
        <w:jc w:val="both"/>
        <w:rPr>
          <w:b/>
        </w:rPr>
      </w:pPr>
      <w:r w:rsidRPr="00BE215D">
        <w:rPr>
          <w:b/>
        </w:rPr>
        <w:t>DOCENCIA</w:t>
      </w:r>
    </w:p>
    <w:tbl>
      <w:tblPr>
        <w:tblStyle w:val="Tablaconcuadrcula"/>
        <w:tblW w:w="0" w:type="auto"/>
        <w:tblLook w:val="00BF"/>
      </w:tblPr>
      <w:tblGrid>
        <w:gridCol w:w="1163"/>
        <w:gridCol w:w="1301"/>
        <w:gridCol w:w="1301"/>
        <w:gridCol w:w="1353"/>
        <w:gridCol w:w="2005"/>
        <w:gridCol w:w="1591"/>
      </w:tblGrid>
      <w:tr w:rsidR="00E93C6C">
        <w:tc>
          <w:tcPr>
            <w:tcW w:w="1787" w:type="dxa"/>
            <w:shd w:val="solid" w:color="DBE5F1" w:themeColor="accent1" w:themeTint="33" w:fill="auto"/>
          </w:tcPr>
          <w:p w:rsidR="00E93C6C" w:rsidRDefault="00E93C6C" w:rsidP="00746CE1">
            <w:pPr>
              <w:jc w:val="both"/>
            </w:pPr>
            <w:r>
              <w:t>CURSO</w:t>
            </w:r>
          </w:p>
        </w:tc>
        <w:tc>
          <w:tcPr>
            <w:tcW w:w="1565" w:type="dxa"/>
            <w:shd w:val="solid" w:color="DBE5F1" w:themeColor="accent1" w:themeTint="33" w:fill="auto"/>
          </w:tcPr>
          <w:p w:rsidR="00E93C6C" w:rsidRDefault="00E93C6C" w:rsidP="00746CE1">
            <w:pPr>
              <w:jc w:val="both"/>
            </w:pPr>
            <w:r>
              <w:t>2009/10</w:t>
            </w:r>
          </w:p>
        </w:tc>
        <w:tc>
          <w:tcPr>
            <w:tcW w:w="1565" w:type="dxa"/>
            <w:shd w:val="solid" w:color="DBE5F1" w:themeColor="accent1" w:themeTint="33" w:fill="auto"/>
          </w:tcPr>
          <w:p w:rsidR="00E93C6C" w:rsidRDefault="00E93C6C" w:rsidP="00746CE1">
            <w:pPr>
              <w:jc w:val="both"/>
            </w:pPr>
            <w:r>
              <w:t>2010/11</w:t>
            </w:r>
          </w:p>
        </w:tc>
        <w:tc>
          <w:tcPr>
            <w:tcW w:w="1565" w:type="dxa"/>
            <w:shd w:val="solid" w:color="DBE5F1" w:themeColor="accent1" w:themeTint="33" w:fill="auto"/>
          </w:tcPr>
          <w:p w:rsidR="00E93C6C" w:rsidRDefault="00E93C6C" w:rsidP="00746CE1">
            <w:pPr>
              <w:jc w:val="both"/>
            </w:pPr>
            <w:r>
              <w:t>2011/12</w:t>
            </w:r>
          </w:p>
        </w:tc>
        <w:tc>
          <w:tcPr>
            <w:tcW w:w="726" w:type="dxa"/>
            <w:shd w:val="solid" w:color="DBE5F1" w:themeColor="accent1" w:themeTint="33" w:fill="auto"/>
          </w:tcPr>
          <w:p w:rsidR="00E93C6C" w:rsidRDefault="00E93C6C" w:rsidP="00746CE1">
            <w:pPr>
              <w:jc w:val="both"/>
            </w:pPr>
            <w:r>
              <w:t>2012/13</w:t>
            </w:r>
          </w:p>
        </w:tc>
        <w:tc>
          <w:tcPr>
            <w:tcW w:w="1506" w:type="dxa"/>
            <w:shd w:val="solid" w:color="DBE5F1" w:themeColor="accent1" w:themeTint="33" w:fill="auto"/>
          </w:tcPr>
          <w:p w:rsidR="00E93C6C" w:rsidRDefault="00E93C6C" w:rsidP="00746CE1">
            <w:pPr>
              <w:jc w:val="both"/>
            </w:pPr>
            <w:r>
              <w:t>2013/14</w:t>
            </w:r>
          </w:p>
        </w:tc>
      </w:tr>
      <w:tr w:rsidR="00E93C6C">
        <w:trPr>
          <w:cantSplit/>
          <w:trHeight w:val="1134"/>
        </w:trPr>
        <w:tc>
          <w:tcPr>
            <w:tcW w:w="1787" w:type="dxa"/>
            <w:shd w:val="solid" w:color="DBE5F1" w:themeColor="accent1" w:themeTint="33" w:fill="auto"/>
            <w:textDirection w:val="btLr"/>
          </w:tcPr>
          <w:p w:rsidR="00E93C6C" w:rsidRDefault="00E93C6C" w:rsidP="00746CE1">
            <w:pPr>
              <w:ind w:left="113" w:right="113"/>
              <w:jc w:val="both"/>
            </w:pPr>
            <w:r>
              <w:t>ASIGNATURAS, TITULACIÓN Y CARGA DOCENTE</w:t>
            </w:r>
          </w:p>
        </w:tc>
        <w:tc>
          <w:tcPr>
            <w:tcW w:w="1565" w:type="dxa"/>
          </w:tcPr>
          <w:p w:rsidR="004E0D55" w:rsidRDefault="004E0D55" w:rsidP="00746CE1">
            <w:pPr>
              <w:jc w:val="both"/>
              <w:rPr>
                <w:sz w:val="20"/>
              </w:rPr>
            </w:pPr>
            <w:r>
              <w:rPr>
                <w:sz w:val="20"/>
              </w:rPr>
              <w:t>DIDÁCTICA GENERAL (2º Maestro en Ed. Primaria</w:t>
            </w:r>
            <w:r w:rsidR="00E93C6C" w:rsidRPr="00E93C6C">
              <w:rPr>
                <w:sz w:val="20"/>
              </w:rPr>
              <w:t xml:space="preserve">) </w:t>
            </w:r>
          </w:p>
          <w:p w:rsidR="00E93C6C" w:rsidRPr="00E93C6C" w:rsidRDefault="00E93C6C" w:rsidP="00746CE1">
            <w:pPr>
              <w:jc w:val="both"/>
              <w:rPr>
                <w:sz w:val="20"/>
              </w:rPr>
            </w:pPr>
          </w:p>
          <w:p w:rsidR="00E93C6C" w:rsidRPr="00E93C6C" w:rsidRDefault="00E93C6C" w:rsidP="00746CE1">
            <w:pPr>
              <w:jc w:val="both"/>
              <w:rPr>
                <w:sz w:val="20"/>
              </w:rPr>
            </w:pPr>
            <w:r w:rsidRPr="00E93C6C">
              <w:rPr>
                <w:sz w:val="20"/>
              </w:rPr>
              <w:t xml:space="preserve">EDUACIÓN PARA LA PAZ Y LA IGUALDAD (1º </w:t>
            </w:r>
            <w:r w:rsidR="004E0D55">
              <w:rPr>
                <w:sz w:val="20"/>
              </w:rPr>
              <w:t>Grado en Ed. Primaria</w:t>
            </w:r>
            <w:r w:rsidRPr="00E93C6C">
              <w:rPr>
                <w:sz w:val="20"/>
              </w:rPr>
              <w:t>)</w:t>
            </w:r>
          </w:p>
          <w:p w:rsidR="00E93C6C" w:rsidRPr="00E93C6C" w:rsidRDefault="00E93C6C" w:rsidP="00746CE1">
            <w:pPr>
              <w:jc w:val="both"/>
              <w:rPr>
                <w:sz w:val="20"/>
              </w:rPr>
            </w:pPr>
            <w:r w:rsidRPr="00E93C6C">
              <w:rPr>
                <w:sz w:val="20"/>
              </w:rPr>
              <w:t xml:space="preserve"> PRAS 4+4</w:t>
            </w:r>
          </w:p>
        </w:tc>
        <w:tc>
          <w:tcPr>
            <w:tcW w:w="1565" w:type="dxa"/>
          </w:tcPr>
          <w:p w:rsidR="004E0D55" w:rsidRDefault="00E93C6C" w:rsidP="00746CE1">
            <w:pPr>
              <w:jc w:val="both"/>
              <w:rPr>
                <w:sz w:val="20"/>
              </w:rPr>
            </w:pPr>
            <w:r w:rsidRPr="00E93C6C">
              <w:rPr>
                <w:sz w:val="20"/>
              </w:rPr>
              <w:t>DIDÁCTICA GENERAL</w:t>
            </w:r>
            <w:r>
              <w:rPr>
                <w:sz w:val="20"/>
              </w:rPr>
              <w:t xml:space="preserve"> EN ED.</w:t>
            </w:r>
            <w:r w:rsidRPr="00E93C6C">
              <w:rPr>
                <w:sz w:val="20"/>
              </w:rPr>
              <w:t xml:space="preserve"> INFANTIL (2º </w:t>
            </w:r>
            <w:r w:rsidR="004E0D55">
              <w:rPr>
                <w:sz w:val="20"/>
              </w:rPr>
              <w:t>Grado en Ed. Infantil</w:t>
            </w:r>
            <w:r w:rsidRPr="00E93C6C">
              <w:rPr>
                <w:sz w:val="20"/>
              </w:rPr>
              <w:t>)</w:t>
            </w:r>
          </w:p>
          <w:p w:rsidR="00E93C6C" w:rsidRPr="00E93C6C" w:rsidRDefault="00E93C6C" w:rsidP="00746CE1">
            <w:pPr>
              <w:jc w:val="both"/>
              <w:rPr>
                <w:sz w:val="20"/>
              </w:rPr>
            </w:pPr>
          </w:p>
          <w:p w:rsidR="00E93C6C" w:rsidRPr="00E93C6C" w:rsidRDefault="00E93C6C" w:rsidP="00746CE1">
            <w:pPr>
              <w:jc w:val="both"/>
              <w:rPr>
                <w:sz w:val="20"/>
              </w:rPr>
            </w:pPr>
            <w:r w:rsidRPr="00E93C6C">
              <w:rPr>
                <w:sz w:val="20"/>
              </w:rPr>
              <w:t xml:space="preserve"> PRAS 6+6</w:t>
            </w:r>
          </w:p>
        </w:tc>
        <w:tc>
          <w:tcPr>
            <w:tcW w:w="1565" w:type="dxa"/>
          </w:tcPr>
          <w:p w:rsidR="004E0D55" w:rsidRDefault="00E93C6C" w:rsidP="00746CE1">
            <w:pPr>
              <w:jc w:val="both"/>
              <w:rPr>
                <w:sz w:val="20"/>
              </w:rPr>
            </w:pPr>
            <w:r w:rsidRPr="00E93C6C">
              <w:rPr>
                <w:sz w:val="20"/>
              </w:rPr>
              <w:t xml:space="preserve">DIDÁCTICA GENERAL EN EDUCACIÓN INFANTIL </w:t>
            </w:r>
            <w:r w:rsidR="004E0D55" w:rsidRPr="00E93C6C">
              <w:rPr>
                <w:sz w:val="20"/>
              </w:rPr>
              <w:t xml:space="preserve">(2º </w:t>
            </w:r>
            <w:r w:rsidR="004E0D55">
              <w:rPr>
                <w:sz w:val="20"/>
              </w:rPr>
              <w:t>Grado en Ed. Infantil</w:t>
            </w:r>
            <w:r w:rsidR="004E0D55" w:rsidRPr="00E93C6C">
              <w:rPr>
                <w:sz w:val="20"/>
              </w:rPr>
              <w:t>)</w:t>
            </w:r>
          </w:p>
          <w:p w:rsidR="004E0D55" w:rsidRDefault="004E0D55" w:rsidP="00746CE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E93C6C" w:rsidRPr="00E93C6C" w:rsidRDefault="004E0D55" w:rsidP="00746CE1">
            <w:pPr>
              <w:jc w:val="both"/>
              <w:rPr>
                <w:sz w:val="20"/>
              </w:rPr>
            </w:pPr>
            <w:r>
              <w:rPr>
                <w:sz w:val="20"/>
              </w:rPr>
              <w:t>P</w:t>
            </w:r>
            <w:r w:rsidR="00E93C6C" w:rsidRPr="00E93C6C">
              <w:rPr>
                <w:sz w:val="20"/>
              </w:rPr>
              <w:t>RAS 6+6</w:t>
            </w:r>
          </w:p>
        </w:tc>
        <w:tc>
          <w:tcPr>
            <w:tcW w:w="726" w:type="dxa"/>
          </w:tcPr>
          <w:p w:rsidR="004E0D55" w:rsidRDefault="00E93C6C" w:rsidP="00746CE1">
            <w:pPr>
              <w:jc w:val="both"/>
              <w:rPr>
                <w:sz w:val="20"/>
              </w:rPr>
            </w:pPr>
            <w:r w:rsidRPr="00E93C6C">
              <w:rPr>
                <w:sz w:val="20"/>
              </w:rPr>
              <w:t xml:space="preserve">INTERVENCIÓN EN DIFICULTADES DE APRENDIZAJE </w:t>
            </w:r>
            <w:r w:rsidR="004E0D55" w:rsidRPr="00E93C6C">
              <w:rPr>
                <w:sz w:val="20"/>
              </w:rPr>
              <w:t xml:space="preserve">(2º </w:t>
            </w:r>
            <w:r w:rsidR="004E0D55">
              <w:rPr>
                <w:sz w:val="20"/>
              </w:rPr>
              <w:t>Grado en Ed. Infantil</w:t>
            </w:r>
            <w:r w:rsidR="004E0D55" w:rsidRPr="00E93C6C">
              <w:rPr>
                <w:sz w:val="20"/>
              </w:rPr>
              <w:t>)</w:t>
            </w:r>
          </w:p>
          <w:p w:rsidR="00E93C6C" w:rsidRPr="00E93C6C" w:rsidRDefault="00E93C6C" w:rsidP="00746CE1">
            <w:pPr>
              <w:jc w:val="both"/>
              <w:rPr>
                <w:sz w:val="20"/>
              </w:rPr>
            </w:pPr>
          </w:p>
          <w:p w:rsidR="004E0D55" w:rsidRDefault="00E93C6C" w:rsidP="00746CE1">
            <w:pPr>
              <w:jc w:val="both"/>
              <w:rPr>
                <w:sz w:val="20"/>
              </w:rPr>
            </w:pPr>
            <w:r w:rsidRPr="00E93C6C">
              <w:rPr>
                <w:sz w:val="20"/>
              </w:rPr>
              <w:t xml:space="preserve">CORRIENTES PEDAGÓGICAS </w:t>
            </w:r>
            <w:r w:rsidR="004E0D55">
              <w:rPr>
                <w:sz w:val="20"/>
              </w:rPr>
              <w:t>(1</w:t>
            </w:r>
            <w:r w:rsidR="004E0D55" w:rsidRPr="00E93C6C">
              <w:rPr>
                <w:sz w:val="20"/>
              </w:rPr>
              <w:t xml:space="preserve">º </w:t>
            </w:r>
            <w:r w:rsidR="004E0D55">
              <w:rPr>
                <w:sz w:val="20"/>
              </w:rPr>
              <w:t>Grado en Ed. Infantil</w:t>
            </w:r>
            <w:r w:rsidR="004E0D55" w:rsidRPr="00E93C6C">
              <w:rPr>
                <w:sz w:val="20"/>
              </w:rPr>
              <w:t>)</w:t>
            </w:r>
          </w:p>
          <w:p w:rsidR="00E93C6C" w:rsidRPr="00E93C6C" w:rsidRDefault="00E93C6C" w:rsidP="00746CE1">
            <w:pPr>
              <w:jc w:val="both"/>
              <w:rPr>
                <w:sz w:val="20"/>
              </w:rPr>
            </w:pPr>
          </w:p>
          <w:p w:rsidR="004E0D55" w:rsidRDefault="00E93C6C" w:rsidP="00746CE1">
            <w:pPr>
              <w:jc w:val="both"/>
              <w:rPr>
                <w:sz w:val="20"/>
              </w:rPr>
            </w:pPr>
            <w:r w:rsidRPr="00E93C6C">
              <w:rPr>
                <w:sz w:val="20"/>
              </w:rPr>
              <w:t xml:space="preserve"> FUNDAMENTOS PSICOPEDAGÓGICOS DE LA ATENCIÓN A LA DIVERSIDAD </w:t>
            </w:r>
            <w:r w:rsidR="004E0D55" w:rsidRPr="00E93C6C">
              <w:rPr>
                <w:sz w:val="20"/>
              </w:rPr>
              <w:t xml:space="preserve">(2º </w:t>
            </w:r>
            <w:r w:rsidR="004E0D55">
              <w:rPr>
                <w:sz w:val="20"/>
              </w:rPr>
              <w:t>Grado en Ed. Primaria</w:t>
            </w:r>
            <w:r w:rsidR="004E0D55" w:rsidRPr="00E93C6C">
              <w:rPr>
                <w:sz w:val="20"/>
              </w:rPr>
              <w:t>)</w:t>
            </w:r>
          </w:p>
          <w:p w:rsidR="00E93C6C" w:rsidRPr="00E93C6C" w:rsidRDefault="00E93C6C" w:rsidP="00746CE1">
            <w:pPr>
              <w:jc w:val="both"/>
              <w:rPr>
                <w:sz w:val="20"/>
              </w:rPr>
            </w:pPr>
          </w:p>
          <w:p w:rsidR="004E0D55" w:rsidRDefault="00E93C6C" w:rsidP="00746CE1">
            <w:pPr>
              <w:jc w:val="both"/>
              <w:rPr>
                <w:sz w:val="20"/>
              </w:rPr>
            </w:pPr>
            <w:r w:rsidRPr="00E93C6C">
              <w:rPr>
                <w:sz w:val="20"/>
              </w:rPr>
              <w:t xml:space="preserve">PRÁCTICUM II (4º </w:t>
            </w:r>
            <w:r w:rsidR="004E0D55">
              <w:rPr>
                <w:sz w:val="20"/>
              </w:rPr>
              <w:t>Grado en Ed. Primaria</w:t>
            </w:r>
            <w:r w:rsidRPr="00E93C6C">
              <w:rPr>
                <w:sz w:val="20"/>
              </w:rPr>
              <w:t>)</w:t>
            </w:r>
          </w:p>
          <w:p w:rsidR="004E0D55" w:rsidRDefault="004E0D55" w:rsidP="00746CE1">
            <w:pPr>
              <w:jc w:val="both"/>
              <w:rPr>
                <w:sz w:val="20"/>
              </w:rPr>
            </w:pPr>
          </w:p>
          <w:p w:rsidR="00E93C6C" w:rsidRPr="00E93C6C" w:rsidRDefault="004E0D55" w:rsidP="00746CE1">
            <w:pPr>
              <w:jc w:val="both"/>
              <w:rPr>
                <w:sz w:val="20"/>
              </w:rPr>
            </w:pPr>
            <w:r>
              <w:rPr>
                <w:sz w:val="20"/>
              </w:rPr>
              <w:t>PRAS 6+6</w:t>
            </w:r>
          </w:p>
        </w:tc>
        <w:tc>
          <w:tcPr>
            <w:tcW w:w="1506" w:type="dxa"/>
          </w:tcPr>
          <w:p w:rsidR="004E0D55" w:rsidRDefault="00E479E5" w:rsidP="00746CE1">
            <w:pPr>
              <w:jc w:val="both"/>
              <w:rPr>
                <w:sz w:val="20"/>
              </w:rPr>
            </w:pPr>
            <w:r w:rsidRPr="00E93C6C">
              <w:rPr>
                <w:sz w:val="20"/>
              </w:rPr>
              <w:t xml:space="preserve">INTERVENCIÓN EN DIFICULTADES DE APRENDIZAJE </w:t>
            </w:r>
            <w:r w:rsidR="004E0D55" w:rsidRPr="00E93C6C">
              <w:rPr>
                <w:sz w:val="20"/>
              </w:rPr>
              <w:t xml:space="preserve">(2º </w:t>
            </w:r>
            <w:r w:rsidR="004E0D55">
              <w:rPr>
                <w:sz w:val="20"/>
              </w:rPr>
              <w:t>Grado en Ed. Infantil</w:t>
            </w:r>
            <w:r w:rsidR="004E0D55" w:rsidRPr="00E93C6C">
              <w:rPr>
                <w:sz w:val="20"/>
              </w:rPr>
              <w:t>)</w:t>
            </w:r>
          </w:p>
          <w:p w:rsidR="00E479E5" w:rsidRPr="00E93C6C" w:rsidRDefault="00E479E5" w:rsidP="00746CE1">
            <w:pPr>
              <w:jc w:val="both"/>
              <w:rPr>
                <w:sz w:val="20"/>
              </w:rPr>
            </w:pPr>
          </w:p>
          <w:p w:rsidR="004E0D55" w:rsidRDefault="00E479E5" w:rsidP="00746CE1">
            <w:pPr>
              <w:jc w:val="both"/>
              <w:rPr>
                <w:sz w:val="20"/>
              </w:rPr>
            </w:pPr>
            <w:r w:rsidRPr="00E93C6C">
              <w:rPr>
                <w:sz w:val="20"/>
              </w:rPr>
              <w:t xml:space="preserve">CORRIENTES PEDAGÓGICAS </w:t>
            </w:r>
            <w:r w:rsidR="004E0D55">
              <w:rPr>
                <w:sz w:val="20"/>
              </w:rPr>
              <w:t>(1</w:t>
            </w:r>
            <w:r w:rsidR="004E0D55" w:rsidRPr="00E93C6C">
              <w:rPr>
                <w:sz w:val="20"/>
              </w:rPr>
              <w:t xml:space="preserve">º </w:t>
            </w:r>
            <w:r w:rsidR="004E0D55">
              <w:rPr>
                <w:sz w:val="20"/>
              </w:rPr>
              <w:t>Grado en Ed. Infantil</w:t>
            </w:r>
            <w:r w:rsidR="004E0D55" w:rsidRPr="00E93C6C">
              <w:rPr>
                <w:sz w:val="20"/>
              </w:rPr>
              <w:t>)</w:t>
            </w:r>
          </w:p>
          <w:p w:rsidR="004E0D55" w:rsidRDefault="004E0D55" w:rsidP="00746CE1">
            <w:pPr>
              <w:jc w:val="both"/>
              <w:rPr>
                <w:sz w:val="20"/>
              </w:rPr>
            </w:pPr>
          </w:p>
          <w:p w:rsidR="004E0D55" w:rsidRDefault="004E0D55" w:rsidP="00746CE1">
            <w:pPr>
              <w:jc w:val="both"/>
              <w:rPr>
                <w:sz w:val="20"/>
              </w:rPr>
            </w:pPr>
            <w:r>
              <w:rPr>
                <w:sz w:val="20"/>
              </w:rPr>
              <w:t>PRÁCTICUM I</w:t>
            </w:r>
          </w:p>
          <w:p w:rsidR="004E0D55" w:rsidRDefault="004E0D55" w:rsidP="00746CE1">
            <w:pPr>
              <w:jc w:val="both"/>
              <w:rPr>
                <w:sz w:val="20"/>
              </w:rPr>
            </w:pPr>
          </w:p>
          <w:p w:rsidR="00E479E5" w:rsidRPr="00E93C6C" w:rsidRDefault="004E0D55" w:rsidP="00746CE1">
            <w:pPr>
              <w:jc w:val="both"/>
              <w:rPr>
                <w:sz w:val="20"/>
              </w:rPr>
            </w:pPr>
            <w:r>
              <w:rPr>
                <w:sz w:val="20"/>
              </w:rPr>
              <w:t>PRAS 5+5</w:t>
            </w:r>
          </w:p>
          <w:p w:rsidR="00E93C6C" w:rsidRDefault="00E93C6C" w:rsidP="00746CE1">
            <w:pPr>
              <w:jc w:val="both"/>
            </w:pPr>
          </w:p>
        </w:tc>
      </w:tr>
    </w:tbl>
    <w:p w:rsidR="00231BF3" w:rsidRDefault="00231BF3" w:rsidP="00746CE1">
      <w:pPr>
        <w:jc w:val="both"/>
      </w:pPr>
    </w:p>
    <w:p w:rsidR="00D025C9" w:rsidRDefault="00D025C9" w:rsidP="00746CE1">
      <w:pPr>
        <w:jc w:val="both"/>
      </w:pPr>
    </w:p>
    <w:p w:rsidR="004E0D55" w:rsidRPr="00BE215D" w:rsidRDefault="00D025C9" w:rsidP="00746CE1">
      <w:pPr>
        <w:pStyle w:val="Prrafodelista"/>
        <w:numPr>
          <w:ilvl w:val="0"/>
          <w:numId w:val="3"/>
        </w:numPr>
        <w:jc w:val="both"/>
        <w:rPr>
          <w:b/>
        </w:rPr>
      </w:pPr>
      <w:r w:rsidRPr="00BE215D">
        <w:rPr>
          <w:b/>
        </w:rPr>
        <w:t>DIRECCIÓN DE TRABAJOS FIN DE GRADO</w:t>
      </w:r>
    </w:p>
    <w:tbl>
      <w:tblPr>
        <w:tblStyle w:val="Tablaconcuadrcula"/>
        <w:tblW w:w="0" w:type="auto"/>
        <w:tblLook w:val="00BF"/>
      </w:tblPr>
      <w:tblGrid>
        <w:gridCol w:w="2879"/>
        <w:gridCol w:w="2879"/>
        <w:gridCol w:w="2880"/>
      </w:tblGrid>
      <w:tr w:rsidR="004E0D55">
        <w:tc>
          <w:tcPr>
            <w:tcW w:w="2879" w:type="dxa"/>
            <w:shd w:val="solid" w:color="DBE5F1" w:themeColor="accent1" w:themeTint="33" w:fill="auto"/>
          </w:tcPr>
          <w:p w:rsidR="004E0D55" w:rsidRDefault="004E0D55" w:rsidP="00746CE1">
            <w:pPr>
              <w:jc w:val="both"/>
            </w:pPr>
            <w:r>
              <w:t>CURSO</w:t>
            </w:r>
          </w:p>
        </w:tc>
        <w:tc>
          <w:tcPr>
            <w:tcW w:w="2879" w:type="dxa"/>
            <w:shd w:val="solid" w:color="DBE5F1" w:themeColor="accent1" w:themeTint="33" w:fill="auto"/>
          </w:tcPr>
          <w:p w:rsidR="004E0D55" w:rsidRDefault="004E0D55" w:rsidP="00746CE1">
            <w:pPr>
              <w:jc w:val="both"/>
            </w:pPr>
            <w:r>
              <w:t>TÍTULO</w:t>
            </w:r>
          </w:p>
        </w:tc>
        <w:tc>
          <w:tcPr>
            <w:tcW w:w="2880" w:type="dxa"/>
            <w:shd w:val="solid" w:color="DBE5F1" w:themeColor="accent1" w:themeTint="33" w:fill="auto"/>
          </w:tcPr>
          <w:p w:rsidR="004E0D55" w:rsidRDefault="004E0D55" w:rsidP="00746CE1">
            <w:pPr>
              <w:jc w:val="both"/>
            </w:pPr>
            <w:r>
              <w:t>GRADO</w:t>
            </w:r>
          </w:p>
        </w:tc>
      </w:tr>
      <w:tr w:rsidR="0004618F">
        <w:trPr>
          <w:trHeight w:val="890"/>
        </w:trPr>
        <w:tc>
          <w:tcPr>
            <w:tcW w:w="2879" w:type="dxa"/>
            <w:vMerge w:val="restart"/>
            <w:shd w:val="solid" w:color="DBE5F1" w:themeColor="accent1" w:themeTint="33" w:fill="auto"/>
          </w:tcPr>
          <w:p w:rsidR="0004618F" w:rsidRDefault="0004618F" w:rsidP="00746CE1">
            <w:pPr>
              <w:jc w:val="both"/>
            </w:pPr>
            <w:r>
              <w:t>2011/2012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04618F" w:rsidRPr="0004618F" w:rsidRDefault="0004618F" w:rsidP="00746CE1">
            <w:pPr>
              <w:jc w:val="both"/>
              <w:rPr>
                <w:sz w:val="20"/>
              </w:rPr>
            </w:pPr>
            <w:r w:rsidRPr="0004618F">
              <w:rPr>
                <w:sz w:val="20"/>
              </w:rPr>
              <w:t>ESCUELA 2.0 Y EDUCACIÓN INCLUSIVA: una investigación aplicada al aula</w:t>
            </w:r>
          </w:p>
          <w:p w:rsidR="0004618F" w:rsidRPr="0004618F" w:rsidRDefault="0004618F" w:rsidP="00746CE1">
            <w:pPr>
              <w:jc w:val="both"/>
              <w:rPr>
                <w:sz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4618F" w:rsidRPr="0004618F" w:rsidRDefault="0004618F" w:rsidP="00746CE1">
            <w:pPr>
              <w:jc w:val="both"/>
              <w:rPr>
                <w:sz w:val="20"/>
              </w:rPr>
            </w:pPr>
            <w:r w:rsidRPr="0004618F">
              <w:rPr>
                <w:sz w:val="20"/>
              </w:rPr>
              <w:t>PRIMARIA</w:t>
            </w:r>
          </w:p>
          <w:p w:rsidR="0004618F" w:rsidRPr="0004618F" w:rsidRDefault="0004618F" w:rsidP="00746CE1">
            <w:pPr>
              <w:jc w:val="both"/>
              <w:rPr>
                <w:sz w:val="20"/>
              </w:rPr>
            </w:pPr>
          </w:p>
          <w:p w:rsidR="0004618F" w:rsidRPr="0004618F" w:rsidRDefault="0004618F" w:rsidP="00746CE1">
            <w:pPr>
              <w:jc w:val="both"/>
              <w:rPr>
                <w:sz w:val="20"/>
              </w:rPr>
            </w:pPr>
          </w:p>
          <w:p w:rsidR="0004618F" w:rsidRPr="0004618F" w:rsidRDefault="0004618F" w:rsidP="00746CE1">
            <w:pPr>
              <w:jc w:val="both"/>
              <w:rPr>
                <w:sz w:val="20"/>
              </w:rPr>
            </w:pPr>
          </w:p>
        </w:tc>
      </w:tr>
      <w:tr w:rsidR="0004618F">
        <w:trPr>
          <w:trHeight w:val="990"/>
        </w:trPr>
        <w:tc>
          <w:tcPr>
            <w:tcW w:w="2879" w:type="dxa"/>
            <w:vMerge/>
            <w:shd w:val="solid" w:color="DBE5F1" w:themeColor="accent1" w:themeTint="33" w:fill="auto"/>
          </w:tcPr>
          <w:p w:rsidR="0004618F" w:rsidRDefault="0004618F" w:rsidP="00746CE1">
            <w:pPr>
              <w:jc w:val="both"/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:rsidR="0004618F" w:rsidRPr="0004618F" w:rsidRDefault="0004618F" w:rsidP="00746CE1">
            <w:pPr>
              <w:jc w:val="both"/>
              <w:rPr>
                <w:sz w:val="20"/>
              </w:rPr>
            </w:pPr>
            <w:r w:rsidRPr="0004618F">
              <w:rPr>
                <w:sz w:val="20"/>
              </w:rPr>
              <w:t>ESCUELA INCLUSIVA Y APRENDIZAJE COOPERATIVO: Una propuesta práctica para Ed. Infantil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4618F" w:rsidRPr="0004618F" w:rsidRDefault="0004618F" w:rsidP="00746CE1">
            <w:pPr>
              <w:jc w:val="both"/>
              <w:rPr>
                <w:sz w:val="20"/>
              </w:rPr>
            </w:pPr>
            <w:r w:rsidRPr="0004618F">
              <w:rPr>
                <w:sz w:val="20"/>
              </w:rPr>
              <w:t>INFANTIL</w:t>
            </w:r>
          </w:p>
        </w:tc>
      </w:tr>
      <w:tr w:rsidR="0004618F">
        <w:trPr>
          <w:trHeight w:val="740"/>
        </w:trPr>
        <w:tc>
          <w:tcPr>
            <w:tcW w:w="2879" w:type="dxa"/>
            <w:vMerge w:val="restart"/>
            <w:shd w:val="solid" w:color="DBE5F1" w:themeColor="accent1" w:themeTint="33" w:fill="auto"/>
          </w:tcPr>
          <w:p w:rsidR="0004618F" w:rsidRDefault="0004618F" w:rsidP="00746CE1">
            <w:pPr>
              <w:jc w:val="both"/>
            </w:pPr>
            <w:r>
              <w:t>2012/2013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04618F" w:rsidRPr="0004618F" w:rsidRDefault="0004618F" w:rsidP="00746CE1">
            <w:pPr>
              <w:jc w:val="both"/>
              <w:rPr>
                <w:sz w:val="20"/>
              </w:rPr>
            </w:pPr>
            <w:r w:rsidRPr="0004618F">
              <w:rPr>
                <w:sz w:val="20"/>
              </w:rPr>
              <w:t>TIC Y EDUCACIÓN INCLUSIVA: una propuesta didáctica aplicada al aula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4618F" w:rsidRPr="0004618F" w:rsidRDefault="0004618F" w:rsidP="00746CE1">
            <w:pPr>
              <w:jc w:val="both"/>
              <w:rPr>
                <w:sz w:val="20"/>
              </w:rPr>
            </w:pPr>
            <w:r w:rsidRPr="0004618F">
              <w:rPr>
                <w:sz w:val="20"/>
              </w:rPr>
              <w:t>PRIMARIA</w:t>
            </w:r>
          </w:p>
          <w:p w:rsidR="0004618F" w:rsidRPr="0004618F" w:rsidRDefault="0004618F" w:rsidP="00746CE1">
            <w:pPr>
              <w:jc w:val="both"/>
              <w:rPr>
                <w:sz w:val="20"/>
              </w:rPr>
            </w:pPr>
          </w:p>
          <w:p w:rsidR="0004618F" w:rsidRPr="0004618F" w:rsidRDefault="0004618F" w:rsidP="00746CE1">
            <w:pPr>
              <w:jc w:val="both"/>
              <w:rPr>
                <w:sz w:val="20"/>
              </w:rPr>
            </w:pPr>
          </w:p>
        </w:tc>
      </w:tr>
      <w:tr w:rsidR="0004618F">
        <w:trPr>
          <w:trHeight w:val="1370"/>
        </w:trPr>
        <w:tc>
          <w:tcPr>
            <w:tcW w:w="2879" w:type="dxa"/>
            <w:vMerge/>
            <w:shd w:val="solid" w:color="DBE5F1" w:themeColor="accent1" w:themeTint="33" w:fill="auto"/>
          </w:tcPr>
          <w:p w:rsidR="0004618F" w:rsidRDefault="0004618F" w:rsidP="00746CE1">
            <w:pPr>
              <w:jc w:val="both"/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:rsidR="0004618F" w:rsidRPr="0004618F" w:rsidRDefault="0004618F" w:rsidP="00746CE1">
            <w:pPr>
              <w:jc w:val="both"/>
              <w:rPr>
                <w:sz w:val="20"/>
              </w:rPr>
            </w:pPr>
          </w:p>
          <w:p w:rsidR="0004618F" w:rsidRPr="0004618F" w:rsidRDefault="0004618F" w:rsidP="00746CE1">
            <w:pPr>
              <w:jc w:val="both"/>
              <w:rPr>
                <w:sz w:val="20"/>
              </w:rPr>
            </w:pPr>
            <w:r w:rsidRPr="0004618F">
              <w:rPr>
                <w:sz w:val="20"/>
              </w:rPr>
              <w:t>PROPUESTA PRÁCTICA DE GRUPOS INTERACTIVOS PARA FAVORECER LA LECTO-ESCRITURA EN UN AULA DE ED. INFANTIL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4618F" w:rsidRPr="0004618F" w:rsidRDefault="0004618F" w:rsidP="00746CE1">
            <w:pPr>
              <w:jc w:val="both"/>
              <w:rPr>
                <w:sz w:val="20"/>
              </w:rPr>
            </w:pPr>
          </w:p>
          <w:p w:rsidR="0004618F" w:rsidRPr="0004618F" w:rsidRDefault="0004618F" w:rsidP="00746CE1">
            <w:pPr>
              <w:jc w:val="both"/>
              <w:rPr>
                <w:sz w:val="20"/>
              </w:rPr>
            </w:pPr>
            <w:r w:rsidRPr="0004618F">
              <w:rPr>
                <w:sz w:val="20"/>
              </w:rPr>
              <w:t>INFANTIL</w:t>
            </w:r>
          </w:p>
        </w:tc>
      </w:tr>
    </w:tbl>
    <w:p w:rsidR="00D025C9" w:rsidRDefault="00D025C9" w:rsidP="00746CE1">
      <w:pPr>
        <w:jc w:val="both"/>
      </w:pPr>
    </w:p>
    <w:p w:rsidR="0004618F" w:rsidRPr="00BE215D" w:rsidRDefault="00D025C9" w:rsidP="00746CE1">
      <w:pPr>
        <w:pStyle w:val="Prrafodelista"/>
        <w:numPr>
          <w:ilvl w:val="0"/>
          <w:numId w:val="3"/>
        </w:numPr>
        <w:jc w:val="both"/>
        <w:rPr>
          <w:b/>
        </w:rPr>
      </w:pPr>
      <w:r w:rsidRPr="00BE215D">
        <w:rPr>
          <w:b/>
        </w:rPr>
        <w:t>PARTICIPACIÓN EN COMISIONES EVALUADORAS</w:t>
      </w:r>
      <w:r w:rsidR="0004618F" w:rsidRPr="00BE215D">
        <w:rPr>
          <w:b/>
        </w:rPr>
        <w:t xml:space="preserve"> DE TFG</w:t>
      </w:r>
    </w:p>
    <w:p w:rsidR="0004618F" w:rsidRDefault="0004618F" w:rsidP="00746CE1">
      <w:pPr>
        <w:pStyle w:val="Prrafodelista"/>
        <w:numPr>
          <w:ilvl w:val="1"/>
          <w:numId w:val="3"/>
        </w:numPr>
        <w:jc w:val="both"/>
      </w:pPr>
      <w:r>
        <w:t>CURSO 2011/2012 (1ª Convocatoria)</w:t>
      </w:r>
    </w:p>
    <w:p w:rsidR="00231BF3" w:rsidRDefault="0004618F" w:rsidP="00746CE1">
      <w:pPr>
        <w:pStyle w:val="Prrafodelista"/>
        <w:numPr>
          <w:ilvl w:val="1"/>
          <w:numId w:val="3"/>
        </w:numPr>
        <w:jc w:val="both"/>
      </w:pPr>
      <w:r>
        <w:t>CURSO 2012/2013 (1ª Convocatoria)</w:t>
      </w:r>
    </w:p>
    <w:p w:rsidR="002046EE" w:rsidRDefault="002046EE" w:rsidP="00746CE1">
      <w:pPr>
        <w:ind w:left="1080"/>
        <w:jc w:val="both"/>
      </w:pPr>
    </w:p>
    <w:p w:rsidR="0004618F" w:rsidRPr="003C2653" w:rsidRDefault="00D025C9" w:rsidP="00746CE1">
      <w:pPr>
        <w:pStyle w:val="Prrafodelista"/>
        <w:numPr>
          <w:ilvl w:val="0"/>
          <w:numId w:val="3"/>
        </w:numPr>
        <w:jc w:val="both"/>
        <w:rPr>
          <w:b/>
        </w:rPr>
      </w:pPr>
      <w:r w:rsidRPr="003C2653">
        <w:rPr>
          <w:b/>
        </w:rPr>
        <w:t>EXPERIENCIA INVESTIGADORA</w:t>
      </w:r>
    </w:p>
    <w:tbl>
      <w:tblPr>
        <w:tblStyle w:val="Tablaconcuadrcula"/>
        <w:tblW w:w="0" w:type="auto"/>
        <w:tblLook w:val="00BF"/>
      </w:tblPr>
      <w:tblGrid>
        <w:gridCol w:w="2136"/>
        <w:gridCol w:w="2127"/>
        <w:gridCol w:w="2302"/>
        <w:gridCol w:w="2149"/>
      </w:tblGrid>
      <w:tr w:rsidR="0004618F">
        <w:tc>
          <w:tcPr>
            <w:tcW w:w="2159" w:type="dxa"/>
            <w:shd w:val="solid" w:color="DBE5F1" w:themeColor="accent1" w:themeTint="33" w:fill="auto"/>
          </w:tcPr>
          <w:p w:rsidR="0004618F" w:rsidRDefault="0004618F" w:rsidP="00746CE1">
            <w:pPr>
              <w:jc w:val="both"/>
            </w:pPr>
            <w:r>
              <w:t>TÍTULO DEL PROYECTO</w:t>
            </w:r>
          </w:p>
        </w:tc>
        <w:tc>
          <w:tcPr>
            <w:tcW w:w="2159" w:type="dxa"/>
            <w:shd w:val="solid" w:color="DBE5F1" w:themeColor="accent1" w:themeTint="33" w:fill="auto"/>
          </w:tcPr>
          <w:p w:rsidR="0004618F" w:rsidRDefault="0004618F" w:rsidP="00746CE1">
            <w:pPr>
              <w:jc w:val="both"/>
            </w:pPr>
            <w:r>
              <w:t>CENTRO</w:t>
            </w:r>
          </w:p>
        </w:tc>
        <w:tc>
          <w:tcPr>
            <w:tcW w:w="2160" w:type="dxa"/>
            <w:shd w:val="solid" w:color="DBE5F1" w:themeColor="accent1" w:themeTint="33" w:fill="auto"/>
          </w:tcPr>
          <w:p w:rsidR="0004618F" w:rsidRDefault="0004618F" w:rsidP="00746CE1">
            <w:pPr>
              <w:jc w:val="both"/>
            </w:pPr>
            <w:r>
              <w:t>TEMPORALIZACIÓN</w:t>
            </w:r>
          </w:p>
        </w:tc>
        <w:tc>
          <w:tcPr>
            <w:tcW w:w="2160" w:type="dxa"/>
            <w:shd w:val="solid" w:color="DBE5F1" w:themeColor="accent1" w:themeTint="33" w:fill="auto"/>
          </w:tcPr>
          <w:p w:rsidR="0004618F" w:rsidRDefault="0004618F" w:rsidP="00746CE1">
            <w:pPr>
              <w:jc w:val="both"/>
            </w:pPr>
            <w:r>
              <w:t>INVESTIGADOR PRINCIPAL</w:t>
            </w:r>
          </w:p>
        </w:tc>
      </w:tr>
      <w:tr w:rsidR="0004618F">
        <w:tc>
          <w:tcPr>
            <w:tcW w:w="2159" w:type="dxa"/>
          </w:tcPr>
          <w:p w:rsidR="0004618F" w:rsidRPr="00231BF3" w:rsidRDefault="0004618F" w:rsidP="00746CE1">
            <w:pPr>
              <w:jc w:val="both"/>
              <w:rPr>
                <w:sz w:val="20"/>
              </w:rPr>
            </w:pPr>
            <w:r w:rsidRPr="00231BF3">
              <w:rPr>
                <w:sz w:val="20"/>
              </w:rPr>
              <w:t>Innovación docente y Mentorización. Programa de Formación del profesorado universitario en el Departamento de Pedagogía de la UVA</w:t>
            </w:r>
          </w:p>
        </w:tc>
        <w:tc>
          <w:tcPr>
            <w:tcW w:w="2159" w:type="dxa"/>
          </w:tcPr>
          <w:p w:rsidR="0004618F" w:rsidRPr="00231BF3" w:rsidRDefault="0004618F" w:rsidP="00746CE1">
            <w:pPr>
              <w:jc w:val="both"/>
              <w:rPr>
                <w:sz w:val="20"/>
              </w:rPr>
            </w:pPr>
            <w:r w:rsidRPr="00231BF3">
              <w:rPr>
                <w:sz w:val="20"/>
              </w:rPr>
              <w:t>EU de Magristerio (Segovia)</w:t>
            </w:r>
          </w:p>
        </w:tc>
        <w:tc>
          <w:tcPr>
            <w:tcW w:w="2160" w:type="dxa"/>
          </w:tcPr>
          <w:p w:rsidR="0004618F" w:rsidRPr="00231BF3" w:rsidRDefault="0004618F" w:rsidP="00746CE1">
            <w:pPr>
              <w:jc w:val="both"/>
              <w:rPr>
                <w:sz w:val="20"/>
              </w:rPr>
            </w:pPr>
            <w:r w:rsidRPr="00231BF3">
              <w:rPr>
                <w:sz w:val="20"/>
              </w:rPr>
              <w:t>2011/2013</w:t>
            </w:r>
          </w:p>
        </w:tc>
        <w:tc>
          <w:tcPr>
            <w:tcW w:w="2160" w:type="dxa"/>
          </w:tcPr>
          <w:p w:rsidR="0004618F" w:rsidRPr="00231BF3" w:rsidRDefault="0004618F" w:rsidP="00746CE1">
            <w:pPr>
              <w:jc w:val="both"/>
              <w:rPr>
                <w:sz w:val="20"/>
              </w:rPr>
            </w:pPr>
            <w:r w:rsidRPr="00231BF3">
              <w:rPr>
                <w:sz w:val="20"/>
              </w:rPr>
              <w:t>Luis Torrego Egido</w:t>
            </w:r>
          </w:p>
        </w:tc>
      </w:tr>
      <w:tr w:rsidR="0004618F">
        <w:tc>
          <w:tcPr>
            <w:tcW w:w="2159" w:type="dxa"/>
          </w:tcPr>
          <w:p w:rsidR="0004618F" w:rsidRPr="00231BF3" w:rsidRDefault="0004618F" w:rsidP="00746CE1">
            <w:pPr>
              <w:jc w:val="both"/>
              <w:rPr>
                <w:sz w:val="20"/>
              </w:rPr>
            </w:pPr>
            <w:r w:rsidRPr="00231BF3">
              <w:rPr>
                <w:sz w:val="20"/>
              </w:rPr>
              <w:t>Innovación educativa, Enseñanza virtual y Formación Inicial del profesorado de la UVA</w:t>
            </w:r>
          </w:p>
        </w:tc>
        <w:tc>
          <w:tcPr>
            <w:tcW w:w="2159" w:type="dxa"/>
          </w:tcPr>
          <w:p w:rsidR="0004618F" w:rsidRPr="00231BF3" w:rsidRDefault="0004618F" w:rsidP="00746CE1">
            <w:pPr>
              <w:jc w:val="both"/>
              <w:rPr>
                <w:sz w:val="20"/>
              </w:rPr>
            </w:pPr>
            <w:r w:rsidRPr="00231BF3">
              <w:rPr>
                <w:sz w:val="20"/>
              </w:rPr>
              <w:t>EU de Magisterio (Segovia)</w:t>
            </w:r>
          </w:p>
        </w:tc>
        <w:tc>
          <w:tcPr>
            <w:tcW w:w="2160" w:type="dxa"/>
          </w:tcPr>
          <w:p w:rsidR="0004618F" w:rsidRPr="00231BF3" w:rsidRDefault="0004618F" w:rsidP="00746CE1">
            <w:pPr>
              <w:jc w:val="both"/>
              <w:rPr>
                <w:sz w:val="20"/>
              </w:rPr>
            </w:pPr>
            <w:r w:rsidRPr="00231BF3">
              <w:rPr>
                <w:sz w:val="20"/>
              </w:rPr>
              <w:t>2011/2013</w:t>
            </w:r>
          </w:p>
        </w:tc>
        <w:tc>
          <w:tcPr>
            <w:tcW w:w="2160" w:type="dxa"/>
          </w:tcPr>
          <w:p w:rsidR="0004618F" w:rsidRPr="00231BF3" w:rsidRDefault="0004618F" w:rsidP="00746CE1">
            <w:pPr>
              <w:jc w:val="both"/>
              <w:rPr>
                <w:sz w:val="20"/>
              </w:rPr>
            </w:pPr>
            <w:r w:rsidRPr="00231BF3">
              <w:rPr>
                <w:sz w:val="20"/>
              </w:rPr>
              <w:t>Alfonso Gutiérrez Martín y Andrea Giraldez Hayes</w:t>
            </w:r>
          </w:p>
        </w:tc>
      </w:tr>
      <w:tr w:rsidR="00231BF3">
        <w:tc>
          <w:tcPr>
            <w:tcW w:w="2159" w:type="dxa"/>
          </w:tcPr>
          <w:p w:rsidR="00231BF3" w:rsidRPr="00231BF3" w:rsidRDefault="003C2653" w:rsidP="00746CE1">
            <w:pPr>
              <w:jc w:val="both"/>
              <w:rPr>
                <w:sz w:val="20"/>
              </w:rPr>
            </w:pPr>
            <w:r>
              <w:rPr>
                <w:sz w:val="20"/>
              </w:rPr>
              <w:t>Red de Evaluación Formativa y Compartida</w:t>
            </w:r>
          </w:p>
        </w:tc>
        <w:tc>
          <w:tcPr>
            <w:tcW w:w="2159" w:type="dxa"/>
          </w:tcPr>
          <w:p w:rsidR="00231BF3" w:rsidRPr="00231BF3" w:rsidRDefault="003C2653" w:rsidP="00746CE1">
            <w:pPr>
              <w:jc w:val="both"/>
              <w:rPr>
                <w:sz w:val="20"/>
              </w:rPr>
            </w:pPr>
            <w:r>
              <w:rPr>
                <w:sz w:val="20"/>
              </w:rPr>
              <w:t>EU de Magisterio (Segovia)</w:t>
            </w:r>
          </w:p>
        </w:tc>
        <w:tc>
          <w:tcPr>
            <w:tcW w:w="2160" w:type="dxa"/>
          </w:tcPr>
          <w:p w:rsidR="00746CE1" w:rsidRDefault="003C2653" w:rsidP="00746CE1">
            <w:pPr>
              <w:jc w:val="both"/>
              <w:rPr>
                <w:sz w:val="20"/>
              </w:rPr>
            </w:pPr>
            <w:r>
              <w:rPr>
                <w:sz w:val="20"/>
              </w:rPr>
              <w:t>2012/2013</w:t>
            </w:r>
          </w:p>
          <w:p w:rsidR="00231BF3" w:rsidRPr="00231BF3" w:rsidRDefault="00746CE1" w:rsidP="00746CE1">
            <w:pPr>
              <w:jc w:val="both"/>
              <w:rPr>
                <w:sz w:val="20"/>
              </w:rPr>
            </w:pPr>
            <w:r>
              <w:rPr>
                <w:sz w:val="20"/>
              </w:rPr>
              <w:t>2013/2014</w:t>
            </w:r>
          </w:p>
        </w:tc>
        <w:tc>
          <w:tcPr>
            <w:tcW w:w="2160" w:type="dxa"/>
          </w:tcPr>
          <w:p w:rsidR="00231BF3" w:rsidRPr="00231BF3" w:rsidRDefault="001D7547" w:rsidP="00746CE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Víctor López </w:t>
            </w:r>
            <w:r w:rsidR="003C2653">
              <w:rPr>
                <w:sz w:val="20"/>
              </w:rPr>
              <w:t xml:space="preserve"> </w:t>
            </w:r>
          </w:p>
        </w:tc>
      </w:tr>
    </w:tbl>
    <w:p w:rsidR="00D025C9" w:rsidRDefault="00D025C9" w:rsidP="00746CE1">
      <w:pPr>
        <w:ind w:left="720"/>
        <w:jc w:val="both"/>
      </w:pPr>
    </w:p>
    <w:p w:rsidR="00231BF3" w:rsidRDefault="00231BF3" w:rsidP="00746CE1">
      <w:pPr>
        <w:jc w:val="both"/>
        <w:rPr>
          <w:b/>
          <w:sz w:val="28"/>
        </w:rPr>
      </w:pPr>
      <w:r>
        <w:rPr>
          <w:b/>
          <w:sz w:val="28"/>
        </w:rPr>
        <w:t xml:space="preserve">ACTIVIDAD Y </w:t>
      </w:r>
      <w:r w:rsidR="002046EE" w:rsidRPr="002046EE">
        <w:rPr>
          <w:b/>
          <w:sz w:val="28"/>
        </w:rPr>
        <w:t>EXPERIENCIA PROFESIONAL</w:t>
      </w:r>
      <w:r w:rsidR="00B30604">
        <w:rPr>
          <w:b/>
          <w:sz w:val="28"/>
        </w:rPr>
        <w:t xml:space="preserve"> FUERA DE LA UNIVERSIDAD</w:t>
      </w:r>
    </w:p>
    <w:p w:rsidR="003C2653" w:rsidRDefault="00231BF3" w:rsidP="00746CE1">
      <w:pPr>
        <w:pStyle w:val="Prrafodelista"/>
        <w:numPr>
          <w:ilvl w:val="0"/>
          <w:numId w:val="4"/>
        </w:numPr>
        <w:jc w:val="both"/>
      </w:pPr>
      <w:r w:rsidRPr="00231BF3">
        <w:t>Funcionaria de Carrera d</w:t>
      </w:r>
      <w:r w:rsidR="00746CE1">
        <w:t>el Cuerpo de Maestros (1994/2014</w:t>
      </w:r>
      <w:r w:rsidRPr="00231BF3">
        <w:t>)</w:t>
      </w:r>
    </w:p>
    <w:p w:rsidR="00231BF3" w:rsidRPr="00231BF3" w:rsidRDefault="003C2653" w:rsidP="00746CE1">
      <w:pPr>
        <w:pStyle w:val="Prrafodelista"/>
        <w:numPr>
          <w:ilvl w:val="0"/>
          <w:numId w:val="4"/>
        </w:numPr>
        <w:jc w:val="both"/>
      </w:pPr>
      <w:r>
        <w:t>Asesora Pedagógica de la Asociación Síndrome de Down de Segovia (2002/2006)</w:t>
      </w:r>
    </w:p>
    <w:p w:rsidR="00231BF3" w:rsidRPr="00231BF3" w:rsidRDefault="00746CE1" w:rsidP="00746CE1">
      <w:pPr>
        <w:pStyle w:val="Prrafodelista"/>
        <w:numPr>
          <w:ilvl w:val="0"/>
          <w:numId w:val="4"/>
        </w:numPr>
        <w:jc w:val="both"/>
      </w:pPr>
      <w:r>
        <w:t xml:space="preserve">Directora, </w:t>
      </w:r>
      <w:r w:rsidR="00231BF3" w:rsidRPr="00231BF3">
        <w:t>Pedagoga y Logopeda del</w:t>
      </w:r>
      <w:r>
        <w:t xml:space="preserve"> Centro Clínico SERMO (2006/2014</w:t>
      </w:r>
      <w:r w:rsidR="00231BF3" w:rsidRPr="00231BF3">
        <w:t>)</w:t>
      </w:r>
    </w:p>
    <w:p w:rsidR="00B30604" w:rsidRDefault="00231BF3" w:rsidP="00746CE1">
      <w:pPr>
        <w:pStyle w:val="Prrafodelista"/>
        <w:numPr>
          <w:ilvl w:val="0"/>
          <w:numId w:val="4"/>
        </w:numPr>
        <w:jc w:val="both"/>
      </w:pPr>
      <w:r w:rsidRPr="00231BF3">
        <w:t xml:space="preserve">Asesora de Formación del Profesorado en </w:t>
      </w:r>
      <w:r w:rsidR="00B30604">
        <w:t xml:space="preserve"> el </w:t>
      </w:r>
      <w:r w:rsidRPr="00231BF3">
        <w:t>Centro de Formación e Innovación Educat</w:t>
      </w:r>
      <w:r w:rsidR="00746CE1">
        <w:t>iva (CFIE) de Segovia (2008/2014</w:t>
      </w:r>
      <w:r w:rsidRPr="00231BF3">
        <w:t>)</w:t>
      </w:r>
    </w:p>
    <w:p w:rsidR="002046EE" w:rsidRPr="00231BF3" w:rsidRDefault="00B30604" w:rsidP="00746CE1">
      <w:pPr>
        <w:pStyle w:val="Prrafodelista"/>
        <w:numPr>
          <w:ilvl w:val="0"/>
          <w:numId w:val="4"/>
        </w:numPr>
        <w:jc w:val="both"/>
      </w:pPr>
      <w:r>
        <w:t>Miembro fundador y secretaria de la Asociación de TDA</w:t>
      </w:r>
      <w:r w:rsidR="00746CE1">
        <w:t>H de Segovia (2012/2014</w:t>
      </w:r>
      <w:r>
        <w:t>)</w:t>
      </w:r>
    </w:p>
    <w:p w:rsidR="00AA52B1" w:rsidRPr="003C2653" w:rsidRDefault="00AA52B1" w:rsidP="00746CE1">
      <w:pPr>
        <w:jc w:val="both"/>
        <w:rPr>
          <w:b/>
          <w:sz w:val="28"/>
        </w:rPr>
      </w:pPr>
      <w:r w:rsidRPr="003C2653">
        <w:rPr>
          <w:b/>
          <w:sz w:val="28"/>
        </w:rPr>
        <w:t>PREMIOS, BECAS DE INVESTIGACIÓN</w:t>
      </w:r>
    </w:p>
    <w:p w:rsidR="00AA52B1" w:rsidRPr="00411796" w:rsidRDefault="00695709" w:rsidP="00746CE1">
      <w:pPr>
        <w:pStyle w:val="Ttulo4"/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“Aprendizaje de las Bases I</w:t>
      </w:r>
      <w:r w:rsidR="00C016DC">
        <w:rPr>
          <w:rFonts w:ascii="Tahoma" w:hAnsi="Tahoma" w:cs="Tahoma"/>
          <w:sz w:val="22"/>
          <w:szCs w:val="22"/>
        </w:rPr>
        <w:t>nformáticas de la comunicación en personas con Síndrome Down”</w:t>
      </w:r>
      <w:r w:rsidR="00C016DC" w:rsidRPr="00411796">
        <w:rPr>
          <w:rFonts w:ascii="Arial" w:hAnsi="Arial" w:cs="Arial"/>
          <w:sz w:val="22"/>
          <w:szCs w:val="22"/>
          <w:u w:val="single"/>
        </w:rPr>
        <w:t xml:space="preserve"> </w:t>
      </w:r>
      <w:r w:rsidR="00AA52B1" w:rsidRPr="00695709">
        <w:rPr>
          <w:rFonts w:ascii="Arial" w:hAnsi="Arial" w:cs="Arial"/>
          <w:sz w:val="22"/>
          <w:szCs w:val="22"/>
        </w:rPr>
        <w:t>(Proyecto presentado para la Asociación Síndrome de Down de Segovia y premiado por la Caja de Ahorros en el año 2003)</w:t>
      </w:r>
      <w:r w:rsidR="00C016DC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AA52B1" w:rsidRPr="00411796" w:rsidRDefault="00AA52B1" w:rsidP="00746CE1">
      <w:pPr>
        <w:pStyle w:val="Ttulo4"/>
        <w:widowControl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AA52B1" w:rsidRPr="00695709" w:rsidRDefault="00695709" w:rsidP="00746CE1">
      <w:pPr>
        <w:pStyle w:val="Ttulo4"/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“Programa para el Desarrollo del </w:t>
      </w:r>
      <w:r w:rsidR="00AA52B1" w:rsidRPr="00695709">
        <w:rPr>
          <w:rFonts w:ascii="Arial" w:hAnsi="Arial" w:cs="Arial"/>
          <w:sz w:val="22"/>
          <w:szCs w:val="22"/>
        </w:rPr>
        <w:t>Ocio y Tiempo Libre para las personas con Síndrome Down</w:t>
      </w:r>
      <w:r>
        <w:rPr>
          <w:rFonts w:ascii="Arial" w:hAnsi="Arial" w:cs="Arial"/>
          <w:sz w:val="22"/>
          <w:szCs w:val="22"/>
        </w:rPr>
        <w:t>”</w:t>
      </w:r>
      <w:r w:rsidR="00AA52B1" w:rsidRPr="00695709">
        <w:rPr>
          <w:rFonts w:ascii="Arial" w:hAnsi="Arial" w:cs="Arial"/>
          <w:sz w:val="22"/>
          <w:szCs w:val="22"/>
        </w:rPr>
        <w:t xml:space="preserve"> (Proyecto presentado para la Asociación Síndrome de Down de Segovia y premiado por l</w:t>
      </w:r>
      <w:r>
        <w:rPr>
          <w:rFonts w:ascii="Arial" w:hAnsi="Arial" w:cs="Arial"/>
          <w:sz w:val="22"/>
          <w:szCs w:val="22"/>
        </w:rPr>
        <w:t>a Caja de Ahorros en el año 2004</w:t>
      </w:r>
      <w:r w:rsidR="00AA52B1" w:rsidRPr="00695709">
        <w:rPr>
          <w:rFonts w:ascii="Arial" w:hAnsi="Arial" w:cs="Arial"/>
          <w:sz w:val="22"/>
          <w:szCs w:val="22"/>
        </w:rPr>
        <w:t>)</w:t>
      </w:r>
    </w:p>
    <w:p w:rsidR="00AA52B1" w:rsidRPr="00411796" w:rsidRDefault="00AA52B1" w:rsidP="00746CE1">
      <w:pPr>
        <w:pStyle w:val="Ttulo4"/>
        <w:widowControl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AA52B1" w:rsidRPr="00695709" w:rsidRDefault="00695709" w:rsidP="00746CE1">
      <w:pPr>
        <w:pStyle w:val="Ttulo4"/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95709">
        <w:rPr>
          <w:rFonts w:ascii="Arial" w:hAnsi="Arial" w:cs="Arial"/>
          <w:sz w:val="22"/>
          <w:szCs w:val="22"/>
        </w:rPr>
        <w:t xml:space="preserve">“Programa de Autonomía y Socialización en niños y niñas con Síndrome de Down” </w:t>
      </w:r>
      <w:r w:rsidR="00AA52B1" w:rsidRPr="00695709">
        <w:rPr>
          <w:rFonts w:ascii="Arial" w:hAnsi="Arial" w:cs="Arial"/>
          <w:sz w:val="22"/>
          <w:szCs w:val="22"/>
        </w:rPr>
        <w:t>(Proyecto presentado para la Asociación Síndrome de Down de Segovia y premiado por la Caja de Ahorros en el año 2006)</w:t>
      </w:r>
    </w:p>
    <w:p w:rsidR="00D025C9" w:rsidRDefault="00D025C9" w:rsidP="00746CE1">
      <w:pPr>
        <w:jc w:val="both"/>
      </w:pPr>
    </w:p>
    <w:p w:rsidR="00D025C9" w:rsidRPr="00231BF3" w:rsidRDefault="00D025C9" w:rsidP="00746CE1">
      <w:pPr>
        <w:jc w:val="both"/>
        <w:rPr>
          <w:b/>
          <w:sz w:val="28"/>
        </w:rPr>
      </w:pPr>
      <w:r w:rsidRPr="00231BF3">
        <w:rPr>
          <w:b/>
          <w:sz w:val="28"/>
        </w:rPr>
        <w:t>PUBLICACIONES</w:t>
      </w:r>
    </w:p>
    <w:p w:rsidR="00695709" w:rsidRDefault="00E90BC5" w:rsidP="00746CE1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Times New Roman"/>
          <w:szCs w:val="22"/>
        </w:rPr>
      </w:pPr>
      <w:r w:rsidRPr="0073454F">
        <w:rPr>
          <w:rFonts w:cs="Times New Roman"/>
          <w:szCs w:val="22"/>
        </w:rPr>
        <w:t>Serrano, V. (2012). Actividades de Formación Permanente del Profesorado y Educación</w:t>
      </w:r>
      <w:r w:rsidR="0073454F">
        <w:rPr>
          <w:rFonts w:cs="Times New Roman"/>
          <w:szCs w:val="22"/>
        </w:rPr>
        <w:t xml:space="preserve"> </w:t>
      </w:r>
      <w:r w:rsidRPr="0073454F">
        <w:rPr>
          <w:rFonts w:cs="Times New Roman"/>
          <w:szCs w:val="22"/>
        </w:rPr>
        <w:t xml:space="preserve">Inclusiva: análisis de la situación en Castilla y León. </w:t>
      </w:r>
      <w:r w:rsidRPr="0073454F">
        <w:rPr>
          <w:rFonts w:cs="Times New Roman"/>
          <w:i/>
          <w:szCs w:val="22"/>
        </w:rPr>
        <w:t>Revista Educación Inclusiva</w:t>
      </w:r>
      <w:r w:rsidRPr="0073454F">
        <w:rPr>
          <w:rFonts w:cs="Times New Roman"/>
          <w:szCs w:val="22"/>
        </w:rPr>
        <w:t>, 5, 3, 119-132.</w:t>
      </w:r>
    </w:p>
    <w:p w:rsidR="00695709" w:rsidRPr="00695709" w:rsidRDefault="00695709" w:rsidP="00746CE1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Times New Roman"/>
          <w:szCs w:val="22"/>
        </w:rPr>
      </w:pPr>
      <w:r w:rsidRPr="00695709">
        <w:rPr>
          <w:rFonts w:cs="Times New Roman"/>
          <w:szCs w:val="22"/>
        </w:rPr>
        <w:t>Serrano, V. (2012). La Formación Permanente del Profesorado y la Escuela 2.0. XII</w:t>
      </w:r>
      <w:r>
        <w:rPr>
          <w:rFonts w:cs="Times New Roman"/>
          <w:szCs w:val="22"/>
        </w:rPr>
        <w:t xml:space="preserve"> </w:t>
      </w:r>
      <w:r w:rsidRPr="00695709">
        <w:rPr>
          <w:rFonts w:cs="Times New Roman"/>
          <w:szCs w:val="22"/>
        </w:rPr>
        <w:t>Congreso Internacional de Formación del Profesorado AUFOP 2012 (Comp.) 774-786. Valladolid: GEEPP.</w:t>
      </w:r>
    </w:p>
    <w:p w:rsidR="00D025C9" w:rsidRPr="00695709" w:rsidRDefault="00D025C9" w:rsidP="00746CE1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cs="Times New Roman"/>
          <w:szCs w:val="22"/>
        </w:rPr>
      </w:pPr>
    </w:p>
    <w:p w:rsidR="00D025C9" w:rsidRPr="00695709" w:rsidRDefault="00D025C9" w:rsidP="00746CE1">
      <w:pPr>
        <w:jc w:val="both"/>
        <w:rPr>
          <w:b/>
          <w:sz w:val="28"/>
        </w:rPr>
      </w:pPr>
      <w:r w:rsidRPr="00695709">
        <w:rPr>
          <w:b/>
          <w:sz w:val="28"/>
        </w:rPr>
        <w:t>PARTICIPACIÓN EN CONGRESOS</w:t>
      </w:r>
    </w:p>
    <w:p w:rsidR="00B30604" w:rsidRPr="00B30604" w:rsidRDefault="00D025C9" w:rsidP="00746CE1">
      <w:pPr>
        <w:pStyle w:val="Prrafodelista"/>
        <w:numPr>
          <w:ilvl w:val="0"/>
          <w:numId w:val="1"/>
        </w:numPr>
        <w:jc w:val="both"/>
        <w:rPr>
          <w:b/>
        </w:rPr>
      </w:pPr>
      <w:r w:rsidRPr="00B30604">
        <w:rPr>
          <w:b/>
        </w:rPr>
        <w:t>COMUNICACIONES</w:t>
      </w:r>
    </w:p>
    <w:p w:rsidR="00746CE1" w:rsidRPr="00746CE1" w:rsidRDefault="00097613" w:rsidP="00746CE1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XII CONGRESO INTERNACIONAL DE FORMACIÓN DEL PROFESORADO (La Educación como Elemento de Transformación Social): “</w:t>
      </w:r>
      <w:r w:rsidR="0073454F" w:rsidRPr="0073454F">
        <w:rPr>
          <w:rFonts w:cs="Times New Roman"/>
          <w:szCs w:val="22"/>
        </w:rPr>
        <w:t>La Formación Permanente d</w:t>
      </w:r>
      <w:r>
        <w:rPr>
          <w:rFonts w:cs="Times New Roman"/>
          <w:szCs w:val="22"/>
        </w:rPr>
        <w:t>el Profesorado y la Escuela 2.0”</w:t>
      </w:r>
      <w:r w:rsidR="0073454F" w:rsidRPr="0073454F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>(UVA, 2012)</w:t>
      </w:r>
      <w:r w:rsidR="0073454F" w:rsidRPr="0073454F">
        <w:rPr>
          <w:rFonts w:cs="Arial"/>
          <w:color w:val="1A1A1A"/>
          <w:szCs w:val="26"/>
        </w:rPr>
        <w:t xml:space="preserve"> </w:t>
      </w:r>
    </w:p>
    <w:p w:rsidR="0073454F" w:rsidRPr="0073454F" w:rsidRDefault="00746CE1" w:rsidP="00746CE1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szCs w:val="22"/>
        </w:rPr>
      </w:pPr>
      <w:r>
        <w:rPr>
          <w:rFonts w:cs="Arial"/>
          <w:color w:val="1A1A1A"/>
          <w:szCs w:val="26"/>
        </w:rPr>
        <w:t>II CONGRESO VIRTUAL DE FORMACIÓN DEL PROFESORADO: “Formación del profesorado y Educación Inclusiva”, (UVA, 2013)</w:t>
      </w:r>
    </w:p>
    <w:p w:rsidR="00746CE1" w:rsidRPr="00746CE1" w:rsidRDefault="00E90BC5" w:rsidP="00746CE1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szCs w:val="22"/>
        </w:rPr>
      </w:pPr>
      <w:r w:rsidRPr="0073454F">
        <w:rPr>
          <w:rFonts w:cs="Arial"/>
          <w:color w:val="1A1A1A"/>
          <w:szCs w:val="26"/>
        </w:rPr>
        <w:t>VIII CONGRESO INTERNACIONAL DE EVALUACIÓN FORMATIVA EN DOCENCIA UNIVERSIT</w:t>
      </w:r>
      <w:r w:rsidR="00097613">
        <w:rPr>
          <w:rFonts w:cs="Arial"/>
          <w:color w:val="1A1A1A"/>
          <w:szCs w:val="26"/>
        </w:rPr>
        <w:t>ARIA (La Evaluación de Competencias en Educación Superior):</w:t>
      </w:r>
      <w:r w:rsidRPr="0073454F">
        <w:rPr>
          <w:rFonts w:cs="Arial"/>
          <w:color w:val="1A1A1A"/>
          <w:szCs w:val="26"/>
        </w:rPr>
        <w:t xml:space="preserve"> ”</w:t>
      </w:r>
      <w:r w:rsidR="00097613">
        <w:rPr>
          <w:rFonts w:cs="Arial"/>
          <w:color w:val="1A1A1A"/>
          <w:szCs w:val="26"/>
        </w:rPr>
        <w:t>Experiencia de Evaluación Formativa en la Asignatura de Intervención en Dificultades de Aprendizaje del 2º Curso del Grado de Educación Infantil</w:t>
      </w:r>
      <w:r w:rsidRPr="0073454F">
        <w:rPr>
          <w:rFonts w:cs="Arial"/>
          <w:color w:val="1A1A1A"/>
          <w:szCs w:val="26"/>
        </w:rPr>
        <w:t xml:space="preserve">”, </w:t>
      </w:r>
      <w:r w:rsidR="00695709">
        <w:rPr>
          <w:rFonts w:cs="Arial"/>
          <w:color w:val="1A1A1A"/>
          <w:szCs w:val="26"/>
        </w:rPr>
        <w:t xml:space="preserve">(UVA, </w:t>
      </w:r>
      <w:r w:rsidRPr="0073454F">
        <w:rPr>
          <w:rFonts w:cs="Arial"/>
          <w:color w:val="1A1A1A"/>
          <w:szCs w:val="26"/>
        </w:rPr>
        <w:t>2013)</w:t>
      </w:r>
    </w:p>
    <w:p w:rsidR="0084732D" w:rsidRPr="0084732D" w:rsidRDefault="00BF4072" w:rsidP="00746CE1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CIMIE14 (3rd Multidisciplinary International Conference on Educational Research): “Dominio Competencias, Un Nuevo Reto en la Formación Inicial y Permanente del Profesorado” (AMIE, 2014)</w:t>
      </w:r>
    </w:p>
    <w:p w:rsidR="00B30604" w:rsidRPr="00B30604" w:rsidRDefault="00D025C9" w:rsidP="00746CE1">
      <w:pPr>
        <w:pStyle w:val="Prrafodelista"/>
        <w:numPr>
          <w:ilvl w:val="0"/>
          <w:numId w:val="1"/>
        </w:numPr>
        <w:jc w:val="both"/>
        <w:rPr>
          <w:b/>
        </w:rPr>
      </w:pPr>
      <w:r w:rsidRPr="00B30604">
        <w:rPr>
          <w:b/>
        </w:rPr>
        <w:t>EVALUACIONES</w:t>
      </w:r>
    </w:p>
    <w:p w:rsidR="00BF4072" w:rsidRDefault="00B30604" w:rsidP="00746CE1">
      <w:pPr>
        <w:pStyle w:val="Prrafodelista"/>
        <w:numPr>
          <w:ilvl w:val="1"/>
          <w:numId w:val="1"/>
        </w:numPr>
        <w:jc w:val="both"/>
      </w:pPr>
      <w:r>
        <w:t>Evaluadora Externa de las comunicaciones recibidas en “Didáctica de la Lengua y la Literatura” del II Congreso Internacional Multidisciplinar</w:t>
      </w:r>
      <w:r w:rsidR="003C2653">
        <w:t>i</w:t>
      </w:r>
      <w:r>
        <w:t>a de Investigación Educativa. (CIMIE, 2013)</w:t>
      </w:r>
    </w:p>
    <w:p w:rsidR="00D025C9" w:rsidRDefault="00BF4072" w:rsidP="00BF4072">
      <w:pPr>
        <w:pStyle w:val="Prrafodelista"/>
        <w:numPr>
          <w:ilvl w:val="1"/>
          <w:numId w:val="1"/>
        </w:numPr>
        <w:jc w:val="both"/>
      </w:pPr>
      <w:r>
        <w:t>Evaluadora Externa de las comunicaciones recibidas en “Formación del Profesorado” del III Congreso Internacional Multidisciplina</w:t>
      </w:r>
      <w:r w:rsidR="00A57A4E">
        <w:t>r de Investigación Educativa (A</w:t>
      </w:r>
      <w:r>
        <w:t>MIE, 2014)</w:t>
      </w:r>
    </w:p>
    <w:p w:rsidR="00B30604" w:rsidRPr="009C376E" w:rsidRDefault="00D025C9" w:rsidP="00746CE1">
      <w:pPr>
        <w:pStyle w:val="Prrafodelista"/>
        <w:numPr>
          <w:ilvl w:val="0"/>
          <w:numId w:val="1"/>
        </w:numPr>
        <w:jc w:val="both"/>
        <w:rPr>
          <w:b/>
        </w:rPr>
      </w:pPr>
      <w:r w:rsidRPr="009C376E">
        <w:rPr>
          <w:b/>
        </w:rPr>
        <w:t>COMITÉS ORGANIZADORES</w:t>
      </w:r>
    </w:p>
    <w:p w:rsidR="00BF4072" w:rsidRPr="00BF4072" w:rsidRDefault="00AA52B1" w:rsidP="00746CE1">
      <w:pPr>
        <w:pStyle w:val="Prrafodelista"/>
        <w:numPr>
          <w:ilvl w:val="1"/>
          <w:numId w:val="1"/>
        </w:numPr>
        <w:jc w:val="both"/>
      </w:pPr>
      <w:r>
        <w:rPr>
          <w:rFonts w:cs="Arial"/>
          <w:color w:val="1A1A1A"/>
          <w:szCs w:val="26"/>
        </w:rPr>
        <w:t>VIII Congreso</w:t>
      </w:r>
      <w:r w:rsidRPr="0073454F">
        <w:rPr>
          <w:rFonts w:cs="Arial"/>
          <w:color w:val="1A1A1A"/>
          <w:szCs w:val="26"/>
        </w:rPr>
        <w:t xml:space="preserve"> I</w:t>
      </w:r>
      <w:r>
        <w:rPr>
          <w:rFonts w:cs="Arial"/>
          <w:color w:val="1A1A1A"/>
          <w:szCs w:val="26"/>
        </w:rPr>
        <w:t>nternacional</w:t>
      </w:r>
      <w:r w:rsidRPr="0073454F">
        <w:rPr>
          <w:rFonts w:cs="Arial"/>
          <w:color w:val="1A1A1A"/>
          <w:szCs w:val="26"/>
        </w:rPr>
        <w:t xml:space="preserve"> </w:t>
      </w:r>
      <w:r>
        <w:rPr>
          <w:rFonts w:cs="Arial"/>
          <w:color w:val="1A1A1A"/>
          <w:szCs w:val="26"/>
        </w:rPr>
        <w:t>de Evaluación Formativa</w:t>
      </w:r>
      <w:r w:rsidRPr="0073454F">
        <w:rPr>
          <w:rFonts w:cs="Arial"/>
          <w:color w:val="1A1A1A"/>
          <w:szCs w:val="26"/>
        </w:rPr>
        <w:t xml:space="preserve"> </w:t>
      </w:r>
      <w:r>
        <w:rPr>
          <w:rFonts w:cs="Arial"/>
          <w:color w:val="1A1A1A"/>
          <w:szCs w:val="26"/>
        </w:rPr>
        <w:t>en Docencia</w:t>
      </w:r>
      <w:r w:rsidRPr="0073454F">
        <w:rPr>
          <w:rFonts w:cs="Arial"/>
          <w:color w:val="1A1A1A"/>
          <w:szCs w:val="26"/>
        </w:rPr>
        <w:t xml:space="preserve"> </w:t>
      </w:r>
      <w:r>
        <w:rPr>
          <w:rFonts w:cs="Arial"/>
          <w:color w:val="1A1A1A"/>
          <w:szCs w:val="26"/>
        </w:rPr>
        <w:t>Universitaria</w:t>
      </w:r>
      <w:r w:rsidRPr="0073454F">
        <w:rPr>
          <w:rFonts w:cs="Arial"/>
          <w:color w:val="1A1A1A"/>
          <w:szCs w:val="26"/>
        </w:rPr>
        <w:t>: ”La Evaluación de Comp</w:t>
      </w:r>
      <w:r w:rsidR="00097613">
        <w:rPr>
          <w:rFonts w:cs="Arial"/>
          <w:color w:val="1A1A1A"/>
          <w:szCs w:val="26"/>
        </w:rPr>
        <w:t>etencias en Educación Superior”</w:t>
      </w:r>
      <w:r w:rsidRPr="0073454F">
        <w:rPr>
          <w:rFonts w:cs="Arial"/>
          <w:color w:val="1A1A1A"/>
          <w:szCs w:val="26"/>
        </w:rPr>
        <w:t xml:space="preserve"> </w:t>
      </w:r>
      <w:r w:rsidR="00097613">
        <w:rPr>
          <w:rFonts w:cs="Arial"/>
          <w:color w:val="1A1A1A"/>
          <w:szCs w:val="26"/>
        </w:rPr>
        <w:t xml:space="preserve">(UVA, </w:t>
      </w:r>
      <w:r w:rsidRPr="0073454F">
        <w:rPr>
          <w:rFonts w:cs="Arial"/>
          <w:color w:val="1A1A1A"/>
          <w:szCs w:val="26"/>
        </w:rPr>
        <w:t>2013</w:t>
      </w:r>
      <w:r w:rsidR="00097613">
        <w:rPr>
          <w:rFonts w:cs="Arial"/>
          <w:color w:val="1A1A1A"/>
          <w:szCs w:val="26"/>
        </w:rPr>
        <w:t>)</w:t>
      </w:r>
    </w:p>
    <w:p w:rsidR="009171E1" w:rsidRPr="009171E1" w:rsidRDefault="00BF4072" w:rsidP="00746CE1">
      <w:pPr>
        <w:pStyle w:val="Prrafodelista"/>
        <w:numPr>
          <w:ilvl w:val="1"/>
          <w:numId w:val="1"/>
        </w:numPr>
        <w:jc w:val="both"/>
      </w:pPr>
      <w:r>
        <w:rPr>
          <w:rFonts w:cs="Arial"/>
          <w:color w:val="1A1A1A"/>
          <w:szCs w:val="26"/>
        </w:rPr>
        <w:t>JORNADAS SOBRE INTERVENCIÓN EN ALUMNOS CON DISCAPACIDAD</w:t>
      </w:r>
      <w:r w:rsidR="00A57A4E">
        <w:rPr>
          <w:rFonts w:cs="Arial"/>
          <w:color w:val="1A1A1A"/>
          <w:szCs w:val="26"/>
        </w:rPr>
        <w:t xml:space="preserve"> (UVA, 2014)</w:t>
      </w:r>
    </w:p>
    <w:p w:rsidR="0084732D" w:rsidRPr="0084732D" w:rsidRDefault="009171E1" w:rsidP="00746CE1">
      <w:pPr>
        <w:pStyle w:val="Prrafodelista"/>
        <w:numPr>
          <w:ilvl w:val="1"/>
          <w:numId w:val="1"/>
        </w:numPr>
        <w:jc w:val="both"/>
      </w:pPr>
      <w:r>
        <w:rPr>
          <w:rFonts w:cs="Arial"/>
          <w:color w:val="1A1A1A"/>
          <w:szCs w:val="26"/>
        </w:rPr>
        <w:t>EXPOSICIÓN: “NUESTRA EDUCACIÓN: UNA MIRADA RETROSPECTIVA” (UVA, 2014)</w:t>
      </w:r>
    </w:p>
    <w:p w:rsidR="00AA52B1" w:rsidRDefault="00AA52B1" w:rsidP="009171E1">
      <w:pPr>
        <w:jc w:val="both"/>
      </w:pPr>
    </w:p>
    <w:p w:rsidR="0073454F" w:rsidRPr="009C376E" w:rsidRDefault="00D025C9" w:rsidP="00746CE1">
      <w:pPr>
        <w:pStyle w:val="Prrafodelista"/>
        <w:numPr>
          <w:ilvl w:val="0"/>
          <w:numId w:val="1"/>
        </w:numPr>
        <w:jc w:val="both"/>
        <w:rPr>
          <w:b/>
        </w:rPr>
      </w:pPr>
      <w:r w:rsidRPr="009C376E">
        <w:rPr>
          <w:b/>
        </w:rPr>
        <w:t>ASISTENCIA</w:t>
      </w:r>
      <w:r w:rsidR="00B30604" w:rsidRPr="009C376E">
        <w:rPr>
          <w:b/>
        </w:rPr>
        <w:t xml:space="preserve"> CONGRESOS Y SIMPOSIOS INTERNACIONALES</w:t>
      </w:r>
    </w:p>
    <w:p w:rsidR="0073454F" w:rsidRDefault="0073454F" w:rsidP="00746CE1">
      <w:pPr>
        <w:numPr>
          <w:ilvl w:val="1"/>
          <w:numId w:val="1"/>
        </w:numPr>
        <w:tabs>
          <w:tab w:val="left" w:pos="-720"/>
        </w:tabs>
        <w:suppressAutoHyphens/>
        <w:spacing w:before="90" w:after="0"/>
        <w:jc w:val="both"/>
        <w:rPr>
          <w:rFonts w:ascii="Franklin Gothic Book" w:hAnsi="Franklin Gothic Book"/>
          <w:spacing w:val="-3"/>
        </w:rPr>
      </w:pPr>
      <w:r>
        <w:rPr>
          <w:rFonts w:ascii="Franklin Gothic Book" w:hAnsi="Franklin Gothic Book"/>
          <w:spacing w:val="-3"/>
        </w:rPr>
        <w:t>Jornadas Internacionales “La educa</w:t>
      </w:r>
      <w:r w:rsidR="003F5211">
        <w:rPr>
          <w:rFonts w:ascii="Franklin Gothic Book" w:hAnsi="Franklin Gothic Book"/>
          <w:spacing w:val="-3"/>
        </w:rPr>
        <w:t>ción literaria”</w:t>
      </w:r>
      <w:r>
        <w:rPr>
          <w:rFonts w:ascii="Franklin Gothic Book" w:hAnsi="Franklin Gothic Book"/>
          <w:spacing w:val="-3"/>
        </w:rPr>
        <w:t xml:space="preserve"> </w:t>
      </w:r>
      <w:r w:rsidR="003F5211">
        <w:rPr>
          <w:rFonts w:ascii="Franklin Gothic Book" w:hAnsi="Franklin Gothic Book"/>
          <w:spacing w:val="-3"/>
        </w:rPr>
        <w:t xml:space="preserve">(FUNDACIÓN DE LA LENGUA ESPAÑOLA, </w:t>
      </w:r>
      <w:r>
        <w:rPr>
          <w:rFonts w:ascii="Franklin Gothic Book" w:hAnsi="Franklin Gothic Book"/>
          <w:spacing w:val="-3"/>
        </w:rPr>
        <w:t>2008</w:t>
      </w:r>
      <w:r w:rsidR="003F5211">
        <w:rPr>
          <w:rFonts w:ascii="Franklin Gothic Book" w:hAnsi="Franklin Gothic Book"/>
          <w:spacing w:val="-3"/>
        </w:rPr>
        <w:t>)</w:t>
      </w:r>
    </w:p>
    <w:p w:rsidR="0073454F" w:rsidRDefault="0073454F" w:rsidP="00746CE1">
      <w:pPr>
        <w:numPr>
          <w:ilvl w:val="1"/>
          <w:numId w:val="1"/>
        </w:numPr>
        <w:tabs>
          <w:tab w:val="left" w:pos="-720"/>
        </w:tabs>
        <w:suppressAutoHyphens/>
        <w:spacing w:before="90" w:after="0"/>
        <w:jc w:val="both"/>
        <w:rPr>
          <w:rFonts w:ascii="Franklin Gothic Book" w:hAnsi="Franklin Gothic Book"/>
          <w:spacing w:val="-3"/>
        </w:rPr>
      </w:pPr>
      <w:r>
        <w:rPr>
          <w:rFonts w:ascii="Franklin Gothic Book" w:hAnsi="Franklin Gothic Book"/>
          <w:spacing w:val="-3"/>
        </w:rPr>
        <w:t>III Jornadas Internacionales “La e</w:t>
      </w:r>
      <w:r w:rsidR="003F5211">
        <w:rPr>
          <w:rFonts w:ascii="Franklin Gothic Book" w:hAnsi="Franklin Gothic Book"/>
          <w:spacing w:val="-3"/>
        </w:rPr>
        <w:t>ducación en la escuela digital”</w:t>
      </w:r>
      <w:r>
        <w:rPr>
          <w:rFonts w:ascii="Franklin Gothic Book" w:hAnsi="Franklin Gothic Book"/>
          <w:spacing w:val="-3"/>
        </w:rPr>
        <w:t xml:space="preserve"> </w:t>
      </w:r>
      <w:r w:rsidR="003F5211">
        <w:rPr>
          <w:rFonts w:ascii="Franklin Gothic Book" w:hAnsi="Franklin Gothic Book"/>
          <w:spacing w:val="-3"/>
        </w:rPr>
        <w:t xml:space="preserve">(FUNDACIÓN DE LA LENGUA ESPAÑOLA, </w:t>
      </w:r>
      <w:r>
        <w:rPr>
          <w:rFonts w:ascii="Franklin Gothic Book" w:hAnsi="Franklin Gothic Book"/>
          <w:spacing w:val="-3"/>
        </w:rPr>
        <w:t>2009</w:t>
      </w:r>
      <w:r w:rsidR="003F5211">
        <w:rPr>
          <w:rFonts w:ascii="Franklin Gothic Book" w:hAnsi="Franklin Gothic Book"/>
          <w:spacing w:val="-3"/>
        </w:rPr>
        <w:t>)</w:t>
      </w:r>
    </w:p>
    <w:p w:rsidR="0073454F" w:rsidRDefault="003F5211" w:rsidP="00746CE1">
      <w:pPr>
        <w:numPr>
          <w:ilvl w:val="1"/>
          <w:numId w:val="1"/>
        </w:numPr>
        <w:tabs>
          <w:tab w:val="left" w:pos="-720"/>
        </w:tabs>
        <w:suppressAutoHyphens/>
        <w:spacing w:before="90" w:after="0"/>
        <w:jc w:val="both"/>
        <w:rPr>
          <w:rFonts w:ascii="Franklin Gothic Book" w:hAnsi="Franklin Gothic Book"/>
          <w:spacing w:val="-3"/>
        </w:rPr>
      </w:pPr>
      <w:r>
        <w:rPr>
          <w:rFonts w:ascii="Franklin Gothic Book" w:hAnsi="Franklin Gothic Book"/>
          <w:spacing w:val="-3"/>
        </w:rPr>
        <w:t xml:space="preserve">IX </w:t>
      </w:r>
      <w:r w:rsidR="0073454F">
        <w:rPr>
          <w:rFonts w:ascii="Franklin Gothic Book" w:hAnsi="Franklin Gothic Book"/>
          <w:spacing w:val="-3"/>
        </w:rPr>
        <w:t xml:space="preserve">Congreso Internacional. XXIX Jornadas de Universidades y Educación Especia. </w:t>
      </w:r>
      <w:r>
        <w:rPr>
          <w:rFonts w:ascii="Franklin Gothic Book" w:hAnsi="Franklin Gothic Book"/>
          <w:spacing w:val="-3"/>
        </w:rPr>
        <w:t>“</w:t>
      </w:r>
      <w:r w:rsidR="0073454F">
        <w:rPr>
          <w:rFonts w:ascii="Franklin Gothic Book" w:hAnsi="Franklin Gothic Book"/>
          <w:spacing w:val="-3"/>
        </w:rPr>
        <w:t>Prácticas en Educación Inclusiva: diálogos entre Es</w:t>
      </w:r>
      <w:r>
        <w:rPr>
          <w:rFonts w:ascii="Franklin Gothic Book" w:hAnsi="Franklin Gothic Book"/>
          <w:spacing w:val="-3"/>
        </w:rPr>
        <w:t>cuela, ciudadanía y Universidad”</w:t>
      </w:r>
      <w:r w:rsidR="0073454F">
        <w:rPr>
          <w:rFonts w:ascii="Franklin Gothic Book" w:hAnsi="Franklin Gothic Book"/>
          <w:spacing w:val="-3"/>
        </w:rPr>
        <w:t xml:space="preserve"> </w:t>
      </w:r>
      <w:r>
        <w:rPr>
          <w:rFonts w:ascii="Franklin Gothic Book" w:hAnsi="Franklin Gothic Book"/>
          <w:spacing w:val="-3"/>
        </w:rPr>
        <w:t xml:space="preserve">(UCA, </w:t>
      </w:r>
      <w:r w:rsidR="0073454F">
        <w:rPr>
          <w:rFonts w:ascii="Franklin Gothic Book" w:hAnsi="Franklin Gothic Book"/>
          <w:spacing w:val="-3"/>
        </w:rPr>
        <w:t>2012</w:t>
      </w:r>
      <w:r>
        <w:rPr>
          <w:rFonts w:ascii="Franklin Gothic Book" w:hAnsi="Franklin Gothic Book"/>
          <w:spacing w:val="-3"/>
        </w:rPr>
        <w:t>)</w:t>
      </w:r>
    </w:p>
    <w:p w:rsidR="003F5211" w:rsidRDefault="0073454F" w:rsidP="00746CE1">
      <w:pPr>
        <w:numPr>
          <w:ilvl w:val="1"/>
          <w:numId w:val="1"/>
        </w:numPr>
        <w:tabs>
          <w:tab w:val="left" w:pos="-720"/>
        </w:tabs>
        <w:suppressAutoHyphens/>
        <w:spacing w:before="90" w:after="0"/>
        <w:jc w:val="both"/>
        <w:rPr>
          <w:rFonts w:ascii="Franklin Gothic Book" w:hAnsi="Franklin Gothic Book"/>
          <w:spacing w:val="-3"/>
        </w:rPr>
      </w:pPr>
      <w:r>
        <w:rPr>
          <w:rFonts w:cs="Times New Roman"/>
          <w:szCs w:val="22"/>
        </w:rPr>
        <w:t xml:space="preserve">XII </w:t>
      </w:r>
      <w:r w:rsidRPr="0073454F">
        <w:rPr>
          <w:rFonts w:cs="Times New Roman"/>
          <w:szCs w:val="22"/>
        </w:rPr>
        <w:t>Congreso Internacional de Formación del Profesorado</w:t>
      </w:r>
      <w:r w:rsidR="003F5211">
        <w:rPr>
          <w:rFonts w:cs="Times New Roman"/>
          <w:szCs w:val="22"/>
        </w:rPr>
        <w:t xml:space="preserve"> “La Educación como Elemento de Transformación Social”</w:t>
      </w:r>
      <w:r w:rsidRPr="0073454F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>(</w:t>
      </w:r>
      <w:r w:rsidRPr="0073454F">
        <w:rPr>
          <w:rFonts w:cs="Times New Roman"/>
          <w:szCs w:val="22"/>
        </w:rPr>
        <w:t>AUFOP</w:t>
      </w:r>
      <w:r w:rsidR="003F5211">
        <w:rPr>
          <w:rFonts w:cs="Times New Roman"/>
          <w:szCs w:val="22"/>
        </w:rPr>
        <w:t>, 2012)</w:t>
      </w:r>
    </w:p>
    <w:p w:rsidR="00A57A4E" w:rsidRPr="00A57A4E" w:rsidRDefault="0073454F" w:rsidP="00746CE1">
      <w:pPr>
        <w:numPr>
          <w:ilvl w:val="1"/>
          <w:numId w:val="1"/>
        </w:numPr>
        <w:tabs>
          <w:tab w:val="left" w:pos="-720"/>
        </w:tabs>
        <w:suppressAutoHyphens/>
        <w:spacing w:before="90" w:after="0"/>
        <w:jc w:val="both"/>
      </w:pPr>
      <w:r w:rsidRPr="003F5211">
        <w:rPr>
          <w:rFonts w:cs="Arial"/>
          <w:color w:val="1A1A1A"/>
          <w:szCs w:val="26"/>
        </w:rPr>
        <w:t>VIII Congreso Internacional de Evaluación Formativa en Docencia Universitaria ”La Evaluación de Competencias en Educación Superior”</w:t>
      </w:r>
      <w:r w:rsidR="003F5211">
        <w:rPr>
          <w:rFonts w:cs="Arial"/>
          <w:color w:val="1A1A1A"/>
          <w:szCs w:val="26"/>
        </w:rPr>
        <w:t>(UVA, 2013)</w:t>
      </w:r>
    </w:p>
    <w:p w:rsidR="00A57A4E" w:rsidRPr="00A57A4E" w:rsidRDefault="00A57A4E" w:rsidP="00746CE1">
      <w:pPr>
        <w:numPr>
          <w:ilvl w:val="1"/>
          <w:numId w:val="1"/>
        </w:numPr>
        <w:tabs>
          <w:tab w:val="left" w:pos="-720"/>
        </w:tabs>
        <w:suppressAutoHyphens/>
        <w:spacing w:before="90" w:after="0"/>
        <w:jc w:val="both"/>
      </w:pPr>
      <w:r w:rsidRPr="00A57A4E">
        <w:t>III Congreso Internacional Multidisciplinar de Investigación Educativa (CIMIE, 2014)</w:t>
      </w:r>
    </w:p>
    <w:p w:rsidR="003F5211" w:rsidRPr="00A57A4E" w:rsidRDefault="003F5211" w:rsidP="00A57A4E">
      <w:pPr>
        <w:tabs>
          <w:tab w:val="left" w:pos="-720"/>
        </w:tabs>
        <w:suppressAutoHyphens/>
        <w:spacing w:before="90" w:after="0"/>
        <w:ind w:left="1080"/>
        <w:jc w:val="both"/>
      </w:pPr>
    </w:p>
    <w:p w:rsidR="00D025C9" w:rsidRPr="00A57A4E" w:rsidRDefault="00D025C9" w:rsidP="00A57A4E">
      <w:pPr>
        <w:numPr>
          <w:ilvl w:val="0"/>
          <w:numId w:val="1"/>
        </w:numPr>
        <w:tabs>
          <w:tab w:val="left" w:pos="-720"/>
        </w:tabs>
        <w:suppressAutoHyphens/>
        <w:spacing w:before="90" w:after="0"/>
        <w:jc w:val="both"/>
        <w:rPr>
          <w:b/>
        </w:rPr>
      </w:pPr>
      <w:r w:rsidRPr="009C376E">
        <w:rPr>
          <w:b/>
        </w:rPr>
        <w:t>PARTICIPACIÓN EN CURSOS Y SEMINARIOS</w:t>
      </w:r>
    </w:p>
    <w:p w:rsidR="00B30604" w:rsidRPr="00E80008" w:rsidRDefault="00D025C9" w:rsidP="00746CE1">
      <w:pPr>
        <w:pStyle w:val="Prrafodelista"/>
        <w:numPr>
          <w:ilvl w:val="0"/>
          <w:numId w:val="2"/>
        </w:numPr>
        <w:jc w:val="both"/>
        <w:rPr>
          <w:b/>
        </w:rPr>
      </w:pPr>
      <w:r w:rsidRPr="00E80008">
        <w:rPr>
          <w:b/>
        </w:rPr>
        <w:t>CONFERENCIAS</w:t>
      </w:r>
    </w:p>
    <w:p w:rsidR="00B30604" w:rsidRDefault="009C376E" w:rsidP="00746CE1">
      <w:pPr>
        <w:pStyle w:val="Prrafodelista"/>
        <w:numPr>
          <w:ilvl w:val="1"/>
          <w:numId w:val="2"/>
        </w:numPr>
        <w:jc w:val="both"/>
      </w:pPr>
      <w:r>
        <w:t>CURSO: “ESTRATEGIAS DE EDUCACIÓN INTERCULTURAL”</w:t>
      </w:r>
      <w:r w:rsidR="00E80008">
        <w:t>,</w:t>
      </w:r>
      <w:r>
        <w:t xml:space="preserve"> “Estrategias Organizativas para atender a la diversidad en nuestro centro”</w:t>
      </w:r>
      <w:r>
        <w:tab/>
        <w:t>(Fundaci</w:t>
      </w:r>
      <w:r w:rsidR="00EE4446">
        <w:t>ón de Verano de Castilla y León</w:t>
      </w:r>
      <w:r>
        <w:t xml:space="preserve"> 2004</w:t>
      </w:r>
      <w:r w:rsidR="00EE4446">
        <w:t>; 1/2h</w:t>
      </w:r>
      <w:r>
        <w:t xml:space="preserve">) </w:t>
      </w:r>
    </w:p>
    <w:p w:rsidR="00A57A4E" w:rsidRDefault="009C376E" w:rsidP="00746CE1">
      <w:pPr>
        <w:pStyle w:val="Prrafodelista"/>
        <w:numPr>
          <w:ilvl w:val="1"/>
          <w:numId w:val="2"/>
        </w:numPr>
        <w:jc w:val="both"/>
      </w:pPr>
      <w:r>
        <w:t>CURSO</w:t>
      </w:r>
      <w:r w:rsidR="00A57A4E">
        <w:t>:</w:t>
      </w:r>
      <w:r>
        <w:t xml:space="preserve"> “ATENCIÓN AL ALUMNADO CON NEE EN EL AULA ORDINARIA”</w:t>
      </w:r>
      <w:r w:rsidR="00E80008">
        <w:t xml:space="preserve">, </w:t>
      </w:r>
      <w:r w:rsidR="00B30604">
        <w:t>“Intervención Educativa con Alumno</w:t>
      </w:r>
      <w:r w:rsidR="00EE4446">
        <w:t>s con deficiencia motriz” (CFIE Segovia</w:t>
      </w:r>
      <w:r w:rsidR="00B30604">
        <w:t xml:space="preserve"> 2005</w:t>
      </w:r>
      <w:r w:rsidR="00EE4446">
        <w:t>; 3h</w:t>
      </w:r>
      <w:r w:rsidR="00B30604">
        <w:t>)</w:t>
      </w:r>
    </w:p>
    <w:p w:rsidR="00EE4446" w:rsidRDefault="00A57A4E" w:rsidP="00746CE1">
      <w:pPr>
        <w:pStyle w:val="Prrafodelista"/>
        <w:numPr>
          <w:ilvl w:val="1"/>
          <w:numId w:val="2"/>
        </w:numPr>
        <w:jc w:val="both"/>
      </w:pPr>
      <w:r>
        <w:t>JORNADA: “INTERVENCIÓN EN ALUMNOS CON DISCAPACIDAD”</w:t>
      </w:r>
      <w:r w:rsidR="00EE4446">
        <w:t xml:space="preserve"> (UVA</w:t>
      </w:r>
      <w:r>
        <w:t xml:space="preserve"> 2014</w:t>
      </w:r>
      <w:r w:rsidR="00EE4446">
        <w:t>; 1h</w:t>
      </w:r>
      <w:r>
        <w:t>)</w:t>
      </w:r>
    </w:p>
    <w:p w:rsidR="00EE4446" w:rsidRDefault="00EE4446" w:rsidP="00746CE1">
      <w:pPr>
        <w:pStyle w:val="Prrafodelista"/>
        <w:numPr>
          <w:ilvl w:val="1"/>
          <w:numId w:val="2"/>
        </w:numPr>
        <w:jc w:val="both"/>
      </w:pPr>
      <w:r>
        <w:t>CURSO: “ASPECTOS QUE FAVORECEN EL ÉXITO EDUCATIVO”, “Aprendizaje Cooperativo: Teoría y Práctica” (CFIE Segovia 2014; 3h)</w:t>
      </w:r>
    </w:p>
    <w:p w:rsidR="00EE4446" w:rsidRDefault="00EE4446" w:rsidP="00746CE1">
      <w:pPr>
        <w:pStyle w:val="Prrafodelista"/>
        <w:numPr>
          <w:ilvl w:val="1"/>
          <w:numId w:val="2"/>
        </w:numPr>
        <w:jc w:val="both"/>
      </w:pPr>
      <w:r>
        <w:t>CURSO: “ACTUALIZACIÓN METODOLÓGICA (NIVEL INTERMEDIO Y AVANZADO”, “Aprendizaje cooperativo en la enseñanza de una segunda lengua” (CFIE Segovia 2014; 3h)</w:t>
      </w:r>
    </w:p>
    <w:p w:rsidR="00EE4446" w:rsidRDefault="00EE4446" w:rsidP="00EE4446">
      <w:pPr>
        <w:pStyle w:val="Prrafodelista"/>
        <w:numPr>
          <w:ilvl w:val="1"/>
          <w:numId w:val="2"/>
        </w:numPr>
        <w:jc w:val="both"/>
      </w:pPr>
      <w:r>
        <w:t>CURSO: “LA ATENCIÓN A LA DIVERSIDAD DESDE LA INCLUSIÓN”, “Técnicas de Aprendizaje Cooperativo en el aula” (CFIE Segovia 2014; 3h)</w:t>
      </w:r>
    </w:p>
    <w:p w:rsidR="00D025C9" w:rsidRDefault="00D025C9" w:rsidP="00EE4446">
      <w:pPr>
        <w:ind w:left="1428"/>
        <w:jc w:val="both"/>
      </w:pPr>
    </w:p>
    <w:p w:rsidR="00B30604" w:rsidRPr="00E80008" w:rsidRDefault="00D025C9" w:rsidP="00746CE1">
      <w:pPr>
        <w:pStyle w:val="Prrafodelista"/>
        <w:numPr>
          <w:ilvl w:val="0"/>
          <w:numId w:val="2"/>
        </w:numPr>
        <w:jc w:val="both"/>
        <w:rPr>
          <w:b/>
        </w:rPr>
      </w:pPr>
      <w:r w:rsidRPr="00E80008">
        <w:rPr>
          <w:b/>
        </w:rPr>
        <w:t>ASISTENCIA</w:t>
      </w:r>
      <w:r w:rsidR="00792DE4" w:rsidRPr="00E80008">
        <w:rPr>
          <w:b/>
        </w:rPr>
        <w:t xml:space="preserve"> (posteriores al 2000)</w:t>
      </w:r>
    </w:p>
    <w:p w:rsidR="0022027C" w:rsidRDefault="0022027C" w:rsidP="00746CE1">
      <w:pPr>
        <w:numPr>
          <w:ilvl w:val="1"/>
          <w:numId w:val="2"/>
        </w:numPr>
        <w:tabs>
          <w:tab w:val="left" w:pos="-720"/>
        </w:tabs>
        <w:suppressAutoHyphens/>
        <w:spacing w:before="90" w:after="0"/>
        <w:jc w:val="both"/>
        <w:rPr>
          <w:rFonts w:ascii="Franklin Gothic Book" w:hAnsi="Franklin Gothic Book"/>
          <w:spacing w:val="-3"/>
        </w:rPr>
      </w:pPr>
      <w:r>
        <w:rPr>
          <w:rFonts w:ascii="Franklin Gothic Book" w:hAnsi="Franklin Gothic Book"/>
          <w:spacing w:val="-3"/>
        </w:rPr>
        <w:t>SEMINARIO: “ADQUISICIÓN DEL LENGUAJE DEL LENGUAJE EN EL SOR</w:t>
      </w:r>
      <w:r w:rsidR="00E80008">
        <w:rPr>
          <w:rFonts w:ascii="Franklin Gothic Book" w:hAnsi="Franklin Gothic Book"/>
          <w:spacing w:val="-3"/>
        </w:rPr>
        <w:t xml:space="preserve">DO PROFUNDO E HIPOACÚSICO” (CPR, </w:t>
      </w:r>
      <w:r>
        <w:rPr>
          <w:rFonts w:ascii="Franklin Gothic Book" w:hAnsi="Franklin Gothic Book"/>
          <w:spacing w:val="-3"/>
        </w:rPr>
        <w:t>2000)</w:t>
      </w:r>
    </w:p>
    <w:p w:rsidR="0022027C" w:rsidRDefault="0022027C" w:rsidP="00746CE1">
      <w:pPr>
        <w:numPr>
          <w:ilvl w:val="1"/>
          <w:numId w:val="2"/>
        </w:numPr>
        <w:tabs>
          <w:tab w:val="left" w:pos="-720"/>
        </w:tabs>
        <w:suppressAutoHyphens/>
        <w:spacing w:before="90" w:after="0"/>
        <w:jc w:val="both"/>
        <w:rPr>
          <w:rFonts w:ascii="Franklin Gothic Book" w:hAnsi="Franklin Gothic Book"/>
          <w:spacing w:val="-3"/>
        </w:rPr>
      </w:pPr>
      <w:r>
        <w:rPr>
          <w:rFonts w:ascii="Franklin Gothic Book" w:hAnsi="Franklin Gothic Book"/>
          <w:spacing w:val="-3"/>
        </w:rPr>
        <w:t xml:space="preserve">CURSO: “ATENCIÓN A LAS DIFICULTADES DEL APRENDIZAJE ESCOLAR” (FUNCACIÓN UNIVERSIDAD </w:t>
      </w:r>
      <w:r w:rsidR="00E80008">
        <w:rPr>
          <w:rFonts w:ascii="Franklin Gothic Book" w:hAnsi="Franklin Gothic Book"/>
          <w:spacing w:val="-3"/>
        </w:rPr>
        <w:t>DE VERANO DE CASTILLA Y LEÓN,</w:t>
      </w:r>
      <w:r>
        <w:rPr>
          <w:rFonts w:ascii="Franklin Gothic Book" w:hAnsi="Franklin Gothic Book"/>
          <w:spacing w:val="-3"/>
        </w:rPr>
        <w:t xml:space="preserve"> 2001)</w:t>
      </w:r>
    </w:p>
    <w:p w:rsidR="0022027C" w:rsidRDefault="0022027C" w:rsidP="00746CE1">
      <w:pPr>
        <w:numPr>
          <w:ilvl w:val="1"/>
          <w:numId w:val="2"/>
        </w:numPr>
        <w:tabs>
          <w:tab w:val="left" w:pos="-720"/>
        </w:tabs>
        <w:suppressAutoHyphens/>
        <w:spacing w:before="90" w:after="0"/>
        <w:jc w:val="both"/>
        <w:rPr>
          <w:rFonts w:ascii="Franklin Gothic Book" w:hAnsi="Franklin Gothic Book"/>
          <w:spacing w:val="-3"/>
        </w:rPr>
      </w:pPr>
      <w:r>
        <w:rPr>
          <w:rFonts w:ascii="Franklin Gothic Book" w:hAnsi="Franklin Gothic Book"/>
          <w:spacing w:val="-3"/>
        </w:rPr>
        <w:t>PROYECTO DE FORMACIÓN EN CENTROS: “DESARROLLO DE PLANES ANUALES DE MEJORA EN CENTROS EDUCATIVOS” (DG DE FORMACIÓN PROFESIO</w:t>
      </w:r>
      <w:r w:rsidR="00E80008">
        <w:rPr>
          <w:rFonts w:ascii="Franklin Gothic Book" w:hAnsi="Franklin Gothic Book"/>
          <w:spacing w:val="-3"/>
        </w:rPr>
        <w:t>NAL E INNOVACIÓN EDUCATIVA, 2001</w:t>
      </w:r>
      <w:r>
        <w:rPr>
          <w:rFonts w:ascii="Franklin Gothic Book" w:hAnsi="Franklin Gothic Book"/>
          <w:spacing w:val="-3"/>
        </w:rPr>
        <w:t>)</w:t>
      </w:r>
    </w:p>
    <w:p w:rsidR="0022027C" w:rsidRDefault="0022027C" w:rsidP="00746CE1">
      <w:pPr>
        <w:numPr>
          <w:ilvl w:val="1"/>
          <w:numId w:val="2"/>
        </w:numPr>
        <w:tabs>
          <w:tab w:val="left" w:pos="-720"/>
        </w:tabs>
        <w:suppressAutoHyphens/>
        <w:spacing w:before="90" w:after="0"/>
        <w:jc w:val="both"/>
        <w:rPr>
          <w:rFonts w:ascii="Franklin Gothic Book" w:hAnsi="Franklin Gothic Book"/>
          <w:spacing w:val="-3"/>
        </w:rPr>
      </w:pPr>
      <w:r>
        <w:rPr>
          <w:rFonts w:ascii="Franklin Gothic Book" w:hAnsi="Franklin Gothic Book"/>
          <w:spacing w:val="-3"/>
        </w:rPr>
        <w:t>“JORNADA DE INTEGRACIÓN EDUCATIVA DEL ALUMNA</w:t>
      </w:r>
      <w:r w:rsidR="00E80008">
        <w:rPr>
          <w:rFonts w:ascii="Franklin Gothic Book" w:hAnsi="Franklin Gothic Book"/>
          <w:spacing w:val="-3"/>
        </w:rPr>
        <w:t>DO INMIGRANTE” (CFIE,</w:t>
      </w:r>
      <w:r>
        <w:rPr>
          <w:rFonts w:ascii="Franklin Gothic Book" w:hAnsi="Franklin Gothic Book"/>
          <w:spacing w:val="-3"/>
        </w:rPr>
        <w:t xml:space="preserve"> 2003)</w:t>
      </w:r>
    </w:p>
    <w:p w:rsidR="0022027C" w:rsidRDefault="0022027C" w:rsidP="00746CE1">
      <w:pPr>
        <w:numPr>
          <w:ilvl w:val="1"/>
          <w:numId w:val="2"/>
        </w:numPr>
        <w:tabs>
          <w:tab w:val="left" w:pos="-720"/>
        </w:tabs>
        <w:suppressAutoHyphens/>
        <w:spacing w:before="90" w:after="0"/>
        <w:jc w:val="both"/>
        <w:rPr>
          <w:rFonts w:ascii="Franklin Gothic Book" w:hAnsi="Franklin Gothic Book"/>
          <w:spacing w:val="-3"/>
        </w:rPr>
      </w:pPr>
      <w:r>
        <w:rPr>
          <w:rFonts w:ascii="Franklin Gothic Book" w:hAnsi="Franklin Gothic Book"/>
          <w:spacing w:val="-3"/>
        </w:rPr>
        <w:t>CURSO: “EL APRENDIZAJE DE LAS TIC EN PERSONAS CON D.I. O DIFICULTADES DE APRENDIZAJE: PROYECTO BIT (INSTITUTO SUPERIO</w:t>
      </w:r>
      <w:r w:rsidR="00E80008">
        <w:rPr>
          <w:rFonts w:ascii="Franklin Gothic Book" w:hAnsi="Franklin Gothic Book"/>
          <w:spacing w:val="-3"/>
        </w:rPr>
        <w:t xml:space="preserve">R DE FORMACIÓN DEL PROFESORADO, </w:t>
      </w:r>
      <w:r>
        <w:rPr>
          <w:rFonts w:ascii="Franklin Gothic Book" w:hAnsi="Franklin Gothic Book"/>
          <w:spacing w:val="-3"/>
        </w:rPr>
        <w:t>2003)</w:t>
      </w:r>
    </w:p>
    <w:p w:rsidR="0022027C" w:rsidRDefault="0022027C" w:rsidP="00746CE1">
      <w:pPr>
        <w:numPr>
          <w:ilvl w:val="1"/>
          <w:numId w:val="2"/>
        </w:numPr>
        <w:tabs>
          <w:tab w:val="left" w:pos="-720"/>
        </w:tabs>
        <w:suppressAutoHyphens/>
        <w:spacing w:before="90" w:after="0"/>
        <w:jc w:val="both"/>
        <w:rPr>
          <w:rFonts w:ascii="Franklin Gothic Book" w:hAnsi="Franklin Gothic Book"/>
          <w:spacing w:val="-3"/>
        </w:rPr>
      </w:pPr>
      <w:r>
        <w:rPr>
          <w:rFonts w:ascii="Franklin Gothic Book" w:hAnsi="Franklin Gothic Book"/>
          <w:spacing w:val="-3"/>
        </w:rPr>
        <w:t>CURSO: “ESTRATEGIAS DE EDUCACIÓN INTERCULTURAL” (FUNDACIÓN UNIVERSID</w:t>
      </w:r>
      <w:r w:rsidR="00E80008">
        <w:rPr>
          <w:rFonts w:ascii="Franklin Gothic Book" w:hAnsi="Franklin Gothic Book"/>
          <w:spacing w:val="-3"/>
        </w:rPr>
        <w:t>AD DE VERANO DE CASTILLA Y LEÓN,</w:t>
      </w:r>
      <w:r>
        <w:rPr>
          <w:rFonts w:ascii="Franklin Gothic Book" w:hAnsi="Franklin Gothic Book"/>
          <w:spacing w:val="-3"/>
        </w:rPr>
        <w:t xml:space="preserve"> 2004)</w:t>
      </w:r>
    </w:p>
    <w:p w:rsidR="0022027C" w:rsidRDefault="0022027C" w:rsidP="00746CE1">
      <w:pPr>
        <w:numPr>
          <w:ilvl w:val="1"/>
          <w:numId w:val="2"/>
        </w:numPr>
        <w:tabs>
          <w:tab w:val="left" w:pos="-720"/>
        </w:tabs>
        <w:suppressAutoHyphens/>
        <w:spacing w:before="90" w:after="0"/>
        <w:jc w:val="both"/>
        <w:rPr>
          <w:rFonts w:ascii="Franklin Gothic Book" w:hAnsi="Franklin Gothic Book"/>
          <w:spacing w:val="-3"/>
        </w:rPr>
      </w:pPr>
      <w:r>
        <w:rPr>
          <w:rFonts w:ascii="Franklin Gothic Book" w:hAnsi="Franklin Gothic Book"/>
          <w:spacing w:val="-3"/>
        </w:rPr>
        <w:t>PROYECTO DE FORMACIÓN EN CENTROS: “INCORPORACIÓN DE LOS ALUMNOS A LA CONVIVENCIA Y AL</w:t>
      </w:r>
      <w:r w:rsidR="00E80008">
        <w:rPr>
          <w:rFonts w:ascii="Franklin Gothic Book" w:hAnsi="Franklin Gothic Book"/>
          <w:spacing w:val="-3"/>
        </w:rPr>
        <w:t xml:space="preserve"> APRENDIZAJE (CFIE SEGOVIA,</w:t>
      </w:r>
      <w:r>
        <w:rPr>
          <w:rFonts w:ascii="Franklin Gothic Book" w:hAnsi="Franklin Gothic Book"/>
          <w:spacing w:val="-3"/>
        </w:rPr>
        <w:t xml:space="preserve"> 2004).</w:t>
      </w:r>
    </w:p>
    <w:p w:rsidR="0022027C" w:rsidRDefault="0022027C" w:rsidP="00746CE1">
      <w:pPr>
        <w:numPr>
          <w:ilvl w:val="1"/>
          <w:numId w:val="2"/>
        </w:numPr>
        <w:tabs>
          <w:tab w:val="left" w:pos="-720"/>
        </w:tabs>
        <w:suppressAutoHyphens/>
        <w:spacing w:before="90" w:after="0"/>
        <w:jc w:val="both"/>
        <w:rPr>
          <w:rFonts w:ascii="Franklin Gothic Book" w:hAnsi="Franklin Gothic Book"/>
          <w:spacing w:val="-3"/>
        </w:rPr>
      </w:pPr>
      <w:r>
        <w:rPr>
          <w:rFonts w:ascii="Franklin Gothic Book" w:hAnsi="Franklin Gothic Book"/>
          <w:spacing w:val="-3"/>
        </w:rPr>
        <w:t>SEMINARIO: “EL SENTIDO DE LA MEDIACIÓN EN</w:t>
      </w:r>
      <w:r w:rsidR="00E80008">
        <w:rPr>
          <w:rFonts w:ascii="Franklin Gothic Book" w:hAnsi="Franklin Gothic Book"/>
          <w:spacing w:val="-3"/>
        </w:rPr>
        <w:t xml:space="preserve"> LA ESCUELA”(CFIE SEGOVIA, </w:t>
      </w:r>
      <w:r>
        <w:rPr>
          <w:rFonts w:ascii="Franklin Gothic Book" w:hAnsi="Franklin Gothic Book"/>
          <w:spacing w:val="-3"/>
        </w:rPr>
        <w:t>2005)</w:t>
      </w:r>
    </w:p>
    <w:p w:rsidR="00E80008" w:rsidRDefault="0022027C" w:rsidP="00746CE1">
      <w:pPr>
        <w:numPr>
          <w:ilvl w:val="1"/>
          <w:numId w:val="2"/>
        </w:numPr>
        <w:tabs>
          <w:tab w:val="left" w:pos="-720"/>
        </w:tabs>
        <w:suppressAutoHyphens/>
        <w:spacing w:before="90" w:after="0"/>
        <w:jc w:val="both"/>
        <w:rPr>
          <w:rFonts w:ascii="Franklin Gothic Book" w:hAnsi="Franklin Gothic Book"/>
          <w:spacing w:val="-3"/>
        </w:rPr>
      </w:pPr>
      <w:r>
        <w:rPr>
          <w:rFonts w:ascii="Franklin Gothic Book" w:hAnsi="Franklin Gothic Book"/>
          <w:spacing w:val="-3"/>
        </w:rPr>
        <w:t>PROYECTO DE FORMACIÓN EN CENTROS: “ELABORACIÓN DEL CATÁLOGO DE COMPROMI</w:t>
      </w:r>
      <w:r w:rsidR="00E80008">
        <w:rPr>
          <w:rFonts w:ascii="Franklin Gothic Book" w:hAnsi="Franklin Gothic Book"/>
          <w:spacing w:val="-3"/>
        </w:rPr>
        <w:t>SOS DE CALIDAD” (CFIE,</w:t>
      </w:r>
      <w:r>
        <w:rPr>
          <w:rFonts w:ascii="Franklin Gothic Book" w:hAnsi="Franklin Gothic Book"/>
          <w:spacing w:val="-3"/>
        </w:rPr>
        <w:t xml:space="preserve"> 2005)</w:t>
      </w:r>
    </w:p>
    <w:p w:rsidR="0022027C" w:rsidRPr="00E80008" w:rsidRDefault="00E80008" w:rsidP="00746CE1">
      <w:pPr>
        <w:numPr>
          <w:ilvl w:val="1"/>
          <w:numId w:val="2"/>
        </w:numPr>
        <w:tabs>
          <w:tab w:val="left" w:pos="-720"/>
        </w:tabs>
        <w:suppressAutoHyphens/>
        <w:spacing w:before="90" w:after="0"/>
        <w:jc w:val="both"/>
        <w:rPr>
          <w:rFonts w:ascii="Franklin Gothic Book" w:hAnsi="Franklin Gothic Book"/>
          <w:spacing w:val="-3"/>
        </w:rPr>
      </w:pPr>
      <w:r>
        <w:rPr>
          <w:rFonts w:ascii="Arial,Bold" w:hAnsi="Arial,Bold" w:cs="Arial,Bold"/>
          <w:bCs/>
          <w:lang w:val="es-ES"/>
        </w:rPr>
        <w:t>PM:</w:t>
      </w:r>
      <w:r w:rsidR="00942967" w:rsidRPr="00E80008">
        <w:rPr>
          <w:rFonts w:ascii="Arial,Bold" w:hAnsi="Arial,Bold" w:cs="Arial,Bold"/>
          <w:bCs/>
          <w:lang w:val="es-ES"/>
        </w:rPr>
        <w:t xml:space="preserve"> </w:t>
      </w:r>
      <w:r>
        <w:rPr>
          <w:rFonts w:ascii="Arial,Bold" w:hAnsi="Arial,Bold" w:cs="Arial,Bold"/>
          <w:bCs/>
          <w:lang w:val="es-ES"/>
        </w:rPr>
        <w:t>“</w:t>
      </w:r>
      <w:r w:rsidR="00942967" w:rsidRPr="00E80008">
        <w:rPr>
          <w:rFonts w:ascii="Arial,Bold" w:hAnsi="Arial,Bold" w:cs="Arial,Bold"/>
          <w:bCs/>
          <w:lang w:val="es-ES"/>
        </w:rPr>
        <w:t>ATENCIÓN A LA DIVERSIDAD: MEJORA DE LOS RESULTADOS</w:t>
      </w:r>
      <w:r>
        <w:rPr>
          <w:rFonts w:ascii="Arial,Bold" w:hAnsi="Arial,Bold" w:cs="Arial,Bold"/>
          <w:bCs/>
          <w:lang w:val="es-ES"/>
        </w:rPr>
        <w:t>”</w:t>
      </w:r>
      <w:r w:rsidR="00942967" w:rsidRPr="00E80008">
        <w:rPr>
          <w:rFonts w:ascii="Arial,Bold" w:hAnsi="Arial,Bold" w:cs="Arial,Bold"/>
          <w:bCs/>
          <w:lang w:val="es-ES"/>
        </w:rPr>
        <w:t xml:space="preserve"> (CFIE, 2008)</w:t>
      </w:r>
    </w:p>
    <w:p w:rsidR="0022027C" w:rsidRDefault="0022027C" w:rsidP="00746CE1">
      <w:pPr>
        <w:numPr>
          <w:ilvl w:val="1"/>
          <w:numId w:val="2"/>
        </w:numPr>
        <w:tabs>
          <w:tab w:val="left" w:pos="-720"/>
        </w:tabs>
        <w:suppressAutoHyphens/>
        <w:spacing w:before="90" w:after="0"/>
        <w:jc w:val="both"/>
        <w:rPr>
          <w:rFonts w:ascii="Franklin Gothic Book" w:hAnsi="Franklin Gothic Book"/>
          <w:spacing w:val="-3"/>
        </w:rPr>
      </w:pPr>
      <w:r>
        <w:rPr>
          <w:rFonts w:ascii="Franklin Gothic Book" w:hAnsi="Franklin Gothic Book"/>
          <w:spacing w:val="-3"/>
        </w:rPr>
        <w:t>CURSO: “UTILIZACIÓN DE ENTORNOS DE APRENDIZAJE Y GESTORES DE CONTENI</w:t>
      </w:r>
      <w:r w:rsidR="00942967">
        <w:rPr>
          <w:rFonts w:ascii="Franklin Gothic Book" w:hAnsi="Franklin Gothic Book"/>
          <w:spacing w:val="-3"/>
        </w:rPr>
        <w:t>DOS (MOODLE</w:t>
      </w:r>
      <w:r w:rsidR="00E80008">
        <w:rPr>
          <w:rFonts w:ascii="Franklin Gothic Book" w:hAnsi="Franklin Gothic Book"/>
          <w:spacing w:val="-3"/>
        </w:rPr>
        <w:t xml:space="preserve"> II</w:t>
      </w:r>
      <w:r w:rsidR="00942967">
        <w:rPr>
          <w:rFonts w:ascii="Franklin Gothic Book" w:hAnsi="Franklin Gothic Book"/>
          <w:spacing w:val="-3"/>
        </w:rPr>
        <w:t>)” (CFIE,</w:t>
      </w:r>
      <w:r>
        <w:rPr>
          <w:rFonts w:ascii="Franklin Gothic Book" w:hAnsi="Franklin Gothic Book"/>
          <w:spacing w:val="-3"/>
        </w:rPr>
        <w:t xml:space="preserve"> 2008)</w:t>
      </w:r>
    </w:p>
    <w:p w:rsidR="00097613" w:rsidRDefault="0022027C" w:rsidP="00746CE1">
      <w:pPr>
        <w:numPr>
          <w:ilvl w:val="1"/>
          <w:numId w:val="2"/>
        </w:numPr>
        <w:tabs>
          <w:tab w:val="left" w:pos="-720"/>
        </w:tabs>
        <w:suppressAutoHyphens/>
        <w:spacing w:before="90" w:after="0"/>
        <w:jc w:val="both"/>
        <w:rPr>
          <w:rFonts w:ascii="Franklin Gothic Book" w:hAnsi="Franklin Gothic Book"/>
          <w:spacing w:val="-3"/>
        </w:rPr>
      </w:pPr>
      <w:r>
        <w:rPr>
          <w:rFonts w:ascii="Franklin Gothic Book" w:hAnsi="Franklin Gothic Book"/>
          <w:spacing w:val="-3"/>
        </w:rPr>
        <w:t>CURSO: “LAS TIC PARA ALUM</w:t>
      </w:r>
      <w:r w:rsidR="00942967">
        <w:rPr>
          <w:rFonts w:ascii="Franklin Gothic Book" w:hAnsi="Franklin Gothic Book"/>
          <w:spacing w:val="-3"/>
        </w:rPr>
        <w:t>NOS CON NEE</w:t>
      </w:r>
      <w:r w:rsidR="00E80008">
        <w:rPr>
          <w:rFonts w:ascii="Franklin Gothic Book" w:hAnsi="Franklin Gothic Book"/>
          <w:spacing w:val="-3"/>
        </w:rPr>
        <w:t xml:space="preserve"> III” (CFIE</w:t>
      </w:r>
      <w:r w:rsidR="00942967">
        <w:rPr>
          <w:rFonts w:ascii="Franklin Gothic Book" w:hAnsi="Franklin Gothic Book"/>
          <w:spacing w:val="-3"/>
        </w:rPr>
        <w:t>,</w:t>
      </w:r>
      <w:r>
        <w:rPr>
          <w:rFonts w:ascii="Franklin Gothic Book" w:hAnsi="Franklin Gothic Book"/>
          <w:spacing w:val="-3"/>
        </w:rPr>
        <w:t xml:space="preserve"> 2008)</w:t>
      </w:r>
    </w:p>
    <w:p w:rsidR="0022027C" w:rsidRPr="00097613" w:rsidRDefault="00097613" w:rsidP="00746CE1">
      <w:pPr>
        <w:numPr>
          <w:ilvl w:val="1"/>
          <w:numId w:val="2"/>
        </w:numPr>
        <w:tabs>
          <w:tab w:val="left" w:pos="-720"/>
        </w:tabs>
        <w:suppressAutoHyphens/>
        <w:spacing w:before="90" w:after="0"/>
        <w:jc w:val="both"/>
        <w:rPr>
          <w:rFonts w:ascii="Franklin Gothic Book" w:hAnsi="Franklin Gothic Book"/>
          <w:spacing w:val="-3"/>
        </w:rPr>
      </w:pPr>
      <w:r>
        <w:rPr>
          <w:rFonts w:ascii="Franklin Gothic Book" w:hAnsi="Franklin Gothic Book"/>
          <w:spacing w:val="-3"/>
        </w:rPr>
        <w:t>CURSO: “FORMACIÓN DE ASESORES DE CFIE” (CFIE, 2008)</w:t>
      </w:r>
    </w:p>
    <w:p w:rsidR="0022027C" w:rsidRDefault="00E80008" w:rsidP="00746CE1">
      <w:pPr>
        <w:numPr>
          <w:ilvl w:val="1"/>
          <w:numId w:val="2"/>
        </w:numPr>
        <w:tabs>
          <w:tab w:val="left" w:pos="-720"/>
        </w:tabs>
        <w:suppressAutoHyphens/>
        <w:spacing w:before="90" w:after="0"/>
        <w:jc w:val="both"/>
        <w:rPr>
          <w:rFonts w:ascii="Franklin Gothic Book" w:hAnsi="Franklin Gothic Book"/>
          <w:spacing w:val="-3"/>
        </w:rPr>
      </w:pPr>
      <w:r>
        <w:rPr>
          <w:rFonts w:ascii="Franklin Gothic Book" w:hAnsi="Franklin Gothic Book"/>
          <w:spacing w:val="-3"/>
        </w:rPr>
        <w:t>PM:</w:t>
      </w:r>
      <w:r w:rsidR="0022027C">
        <w:rPr>
          <w:rFonts w:ascii="Franklin Gothic Book" w:hAnsi="Franklin Gothic Book"/>
          <w:spacing w:val="-3"/>
        </w:rPr>
        <w:t xml:space="preserve"> “</w:t>
      </w:r>
      <w:r w:rsidR="00942967">
        <w:rPr>
          <w:rFonts w:ascii="Franklin Gothic Book" w:hAnsi="Franklin Gothic Book"/>
          <w:spacing w:val="-3"/>
        </w:rPr>
        <w:t>ELABORACIÓN DEL CATÁLOGO DE SERVICIOS Y COMPROMISO DE CALIDAD” (CFIE, 2009)</w:t>
      </w:r>
    </w:p>
    <w:p w:rsidR="0022027C" w:rsidRDefault="0022027C" w:rsidP="00746CE1">
      <w:pPr>
        <w:numPr>
          <w:ilvl w:val="1"/>
          <w:numId w:val="2"/>
        </w:numPr>
        <w:tabs>
          <w:tab w:val="left" w:pos="-720"/>
        </w:tabs>
        <w:suppressAutoHyphens/>
        <w:spacing w:before="90" w:after="0"/>
        <w:jc w:val="both"/>
        <w:rPr>
          <w:rFonts w:ascii="Franklin Gothic Book" w:hAnsi="Franklin Gothic Book"/>
          <w:spacing w:val="-3"/>
        </w:rPr>
      </w:pPr>
      <w:r>
        <w:rPr>
          <w:rFonts w:ascii="Franklin Gothic Book" w:hAnsi="Franklin Gothic Book"/>
          <w:spacing w:val="-3"/>
        </w:rPr>
        <w:t>CURSO: “FORMACIÓN PARA EQUIPOS EXTERNOS DE APOYO A LOS PLANES DE FORMACIÓN DE CENTRO</w:t>
      </w:r>
      <w:r w:rsidR="00097613">
        <w:rPr>
          <w:rFonts w:ascii="Franklin Gothic Book" w:hAnsi="Franklin Gothic Book"/>
          <w:spacing w:val="-3"/>
        </w:rPr>
        <w:t xml:space="preserve"> IV</w:t>
      </w:r>
      <w:r>
        <w:rPr>
          <w:rFonts w:ascii="Franklin Gothic Book" w:hAnsi="Franklin Gothic Book"/>
          <w:spacing w:val="-3"/>
        </w:rPr>
        <w:t>” (</w:t>
      </w:r>
      <w:r w:rsidR="00097613">
        <w:rPr>
          <w:rFonts w:ascii="Franklin Gothic Book" w:hAnsi="Franklin Gothic Book"/>
          <w:spacing w:val="-3"/>
        </w:rPr>
        <w:t>CSFP</w:t>
      </w:r>
      <w:r>
        <w:rPr>
          <w:rFonts w:ascii="Franklin Gothic Book" w:hAnsi="Franklin Gothic Book"/>
          <w:spacing w:val="-3"/>
        </w:rPr>
        <w:t>, 2009)</w:t>
      </w:r>
    </w:p>
    <w:p w:rsidR="00942967" w:rsidRDefault="00097613" w:rsidP="00746CE1">
      <w:pPr>
        <w:numPr>
          <w:ilvl w:val="1"/>
          <w:numId w:val="2"/>
        </w:numPr>
        <w:tabs>
          <w:tab w:val="left" w:pos="-720"/>
        </w:tabs>
        <w:suppressAutoHyphens/>
        <w:spacing w:before="90" w:after="0"/>
        <w:jc w:val="both"/>
        <w:rPr>
          <w:rFonts w:ascii="Franklin Gothic Book" w:hAnsi="Franklin Gothic Book"/>
          <w:spacing w:val="-3"/>
        </w:rPr>
      </w:pPr>
      <w:r>
        <w:rPr>
          <w:rFonts w:ascii="Franklin Gothic Book" w:hAnsi="Franklin Gothic Book"/>
          <w:spacing w:val="-3"/>
        </w:rPr>
        <w:t>GT</w:t>
      </w:r>
      <w:r w:rsidR="0022027C">
        <w:rPr>
          <w:rFonts w:ascii="Franklin Gothic Book" w:hAnsi="Franklin Gothic Book"/>
          <w:spacing w:val="-3"/>
        </w:rPr>
        <w:t>:</w:t>
      </w:r>
      <w:r w:rsidR="00942967">
        <w:rPr>
          <w:rFonts w:ascii="Franklin Gothic Book" w:hAnsi="Franklin Gothic Book"/>
          <w:spacing w:val="-3"/>
        </w:rPr>
        <w:t xml:space="preserve"> </w:t>
      </w:r>
      <w:r>
        <w:rPr>
          <w:rFonts w:ascii="Franklin Gothic Book" w:hAnsi="Franklin Gothic Book"/>
          <w:spacing w:val="-3"/>
        </w:rPr>
        <w:t>“</w:t>
      </w:r>
      <w:r w:rsidR="0022027C">
        <w:rPr>
          <w:rFonts w:ascii="Franklin Gothic Book" w:hAnsi="Franklin Gothic Book"/>
          <w:spacing w:val="-3"/>
        </w:rPr>
        <w:t>EQUIPOS EXTERNOS DE APOYO A LOS PLANES DE FORMACIÓN DE CENTRO” (</w:t>
      </w:r>
      <w:r>
        <w:rPr>
          <w:rFonts w:ascii="Franklin Gothic Book" w:hAnsi="Franklin Gothic Book"/>
          <w:spacing w:val="-3"/>
        </w:rPr>
        <w:t>CSFP</w:t>
      </w:r>
      <w:r w:rsidR="00942967">
        <w:rPr>
          <w:rFonts w:ascii="Franklin Gothic Book" w:hAnsi="Franklin Gothic Book"/>
          <w:spacing w:val="-3"/>
        </w:rPr>
        <w:t>,</w:t>
      </w:r>
      <w:r w:rsidR="0022027C">
        <w:rPr>
          <w:rFonts w:ascii="Franklin Gothic Book" w:hAnsi="Franklin Gothic Book"/>
          <w:spacing w:val="-3"/>
        </w:rPr>
        <w:t xml:space="preserve"> 2009).</w:t>
      </w:r>
    </w:p>
    <w:p w:rsidR="0022027C" w:rsidRDefault="0022027C" w:rsidP="00746CE1">
      <w:pPr>
        <w:numPr>
          <w:ilvl w:val="1"/>
          <w:numId w:val="2"/>
        </w:numPr>
        <w:tabs>
          <w:tab w:val="left" w:pos="-720"/>
        </w:tabs>
        <w:suppressAutoHyphens/>
        <w:spacing w:before="90" w:after="0"/>
        <w:jc w:val="both"/>
        <w:rPr>
          <w:rFonts w:ascii="Franklin Gothic Book" w:hAnsi="Franklin Gothic Book"/>
          <w:spacing w:val="-3"/>
        </w:rPr>
      </w:pPr>
      <w:r>
        <w:rPr>
          <w:rFonts w:ascii="Franklin Gothic Book" w:hAnsi="Franklin Gothic Book"/>
          <w:spacing w:val="-3"/>
        </w:rPr>
        <w:t xml:space="preserve">CURSO: </w:t>
      </w:r>
      <w:r w:rsidR="00942967">
        <w:rPr>
          <w:rFonts w:ascii="Franklin Gothic Book" w:hAnsi="Franklin Gothic Book"/>
          <w:spacing w:val="-3"/>
        </w:rPr>
        <w:t>“</w:t>
      </w:r>
      <w:r>
        <w:rPr>
          <w:rFonts w:ascii="Franklin Gothic Book" w:hAnsi="Franklin Gothic Book"/>
          <w:spacing w:val="-3"/>
        </w:rPr>
        <w:t>SOFTWARE PARA CONT</w:t>
      </w:r>
      <w:r w:rsidR="00942967">
        <w:rPr>
          <w:rFonts w:ascii="Franklin Gothic Book" w:hAnsi="Franklin Gothic Book"/>
          <w:spacing w:val="-3"/>
        </w:rPr>
        <w:t>ROL DE AULA</w:t>
      </w:r>
      <w:r w:rsidR="00097613">
        <w:rPr>
          <w:rFonts w:ascii="Franklin Gothic Book" w:hAnsi="Franklin Gothic Book"/>
          <w:spacing w:val="-3"/>
        </w:rPr>
        <w:t>. RED XXI (2º NIVEL)” (CFIE</w:t>
      </w:r>
      <w:r w:rsidR="00942967">
        <w:rPr>
          <w:rFonts w:ascii="Franklin Gothic Book" w:hAnsi="Franklin Gothic Book"/>
          <w:spacing w:val="-3"/>
        </w:rPr>
        <w:t>,</w:t>
      </w:r>
      <w:r>
        <w:rPr>
          <w:rFonts w:ascii="Franklin Gothic Book" w:hAnsi="Franklin Gothic Book"/>
          <w:spacing w:val="-3"/>
        </w:rPr>
        <w:t xml:space="preserve"> 2010)</w:t>
      </w:r>
    </w:p>
    <w:p w:rsidR="00942967" w:rsidRDefault="00942967" w:rsidP="00746CE1">
      <w:pPr>
        <w:pStyle w:val="Prrafodelista"/>
        <w:numPr>
          <w:ilvl w:val="1"/>
          <w:numId w:val="2"/>
        </w:numPr>
        <w:jc w:val="both"/>
      </w:pPr>
      <w:r>
        <w:t>CURSO: “FORMACIÓN PARA ASESORES DE CFIE: INNOVACIÓN E</w:t>
      </w:r>
      <w:r w:rsidR="00097613">
        <w:t>N LA FORMACIÓN PERMANENTE” (CSFP</w:t>
      </w:r>
      <w:r>
        <w:t>, 2011)</w:t>
      </w:r>
    </w:p>
    <w:p w:rsidR="00942967" w:rsidRDefault="00942967" w:rsidP="00746CE1">
      <w:pPr>
        <w:pStyle w:val="Prrafodelista"/>
        <w:numPr>
          <w:ilvl w:val="1"/>
          <w:numId w:val="2"/>
        </w:numPr>
        <w:jc w:val="both"/>
      </w:pPr>
      <w:r>
        <w:t xml:space="preserve">CURSO: “LA DISCAPACIDAD EN LOS CENTROS </w:t>
      </w:r>
      <w:r w:rsidR="00097613">
        <w:t>EDUCATIVOS” (JCYL, FETE-UGT, 201</w:t>
      </w:r>
      <w:r>
        <w:t>1)</w:t>
      </w:r>
    </w:p>
    <w:p w:rsidR="002A5A54" w:rsidRDefault="00942967" w:rsidP="00746CE1">
      <w:pPr>
        <w:pStyle w:val="Prrafodelista"/>
        <w:numPr>
          <w:ilvl w:val="1"/>
          <w:numId w:val="2"/>
        </w:numPr>
        <w:jc w:val="both"/>
      </w:pPr>
      <w:r>
        <w:t>JORNADA: “COMUNIDADES DE APRENDIZAJE. CREANDO REDES, TEJIENDO SUEÑOS EN EDUCACIÓN” (UVA, 2012)</w:t>
      </w:r>
    </w:p>
    <w:p w:rsidR="002A5A54" w:rsidRDefault="002A5A54" w:rsidP="00746CE1">
      <w:pPr>
        <w:pStyle w:val="Prrafodelista"/>
        <w:numPr>
          <w:ilvl w:val="1"/>
          <w:numId w:val="2"/>
        </w:numPr>
        <w:jc w:val="both"/>
      </w:pPr>
      <w:r>
        <w:t>CURSO: “EDUCACIÓN INCLUSIVA: CONSTRUYENDO UNA ESCUELA PARA TODOS” (CRFPTIC, 2012)</w:t>
      </w:r>
    </w:p>
    <w:p w:rsidR="002A5A54" w:rsidRDefault="002A5A54" w:rsidP="00746CE1">
      <w:pPr>
        <w:pStyle w:val="Prrafodelista"/>
        <w:numPr>
          <w:ilvl w:val="1"/>
          <w:numId w:val="2"/>
        </w:numPr>
        <w:jc w:val="both"/>
      </w:pPr>
      <w:r>
        <w:t>GT: “INVESTIGACIÓN ETNOGRÁFICA: MATERIALES Y RECURSOS EN EDUCACIÓN” (CSFP, 2012)</w:t>
      </w:r>
    </w:p>
    <w:p w:rsidR="003C2653" w:rsidRDefault="002A5A54" w:rsidP="00746CE1">
      <w:pPr>
        <w:pStyle w:val="Prrafodelista"/>
        <w:numPr>
          <w:ilvl w:val="1"/>
          <w:numId w:val="2"/>
        </w:numPr>
        <w:jc w:val="both"/>
      </w:pPr>
      <w:r>
        <w:t>PM: “REORGANIZACIÓN DE LA BIBLIOTECA DEL CFIE (III)” (CFIE, 2012)</w:t>
      </w:r>
    </w:p>
    <w:p w:rsidR="002A5A54" w:rsidRDefault="003C2653" w:rsidP="00746CE1">
      <w:pPr>
        <w:pStyle w:val="Prrafodelista"/>
        <w:numPr>
          <w:ilvl w:val="1"/>
          <w:numId w:val="2"/>
        </w:numPr>
        <w:jc w:val="both"/>
      </w:pPr>
      <w:r>
        <w:t>CURSO: “ENTORNOS DE APRENDIZAJE VIRTUAL PARA LA DOCENCIA UNIVERSITARIA” (UVA, 2012)</w:t>
      </w:r>
    </w:p>
    <w:p w:rsidR="002A5A54" w:rsidRDefault="002A5A54" w:rsidP="00746CE1">
      <w:pPr>
        <w:pStyle w:val="Prrafodelista"/>
        <w:numPr>
          <w:ilvl w:val="1"/>
          <w:numId w:val="2"/>
        </w:numPr>
        <w:jc w:val="both"/>
      </w:pPr>
      <w:r>
        <w:t>SEMINARIO: “INTERCAMBIO DE BUENAS PRÁCTICAS EN FORMACIÓN POR PERFILES BÁSICOS DE ASESORÍA” (CSFP, 2013)</w:t>
      </w:r>
    </w:p>
    <w:p w:rsidR="00EE4446" w:rsidRDefault="002A5A54" w:rsidP="00746CE1">
      <w:pPr>
        <w:pStyle w:val="Prrafodelista"/>
        <w:numPr>
          <w:ilvl w:val="1"/>
          <w:numId w:val="2"/>
        </w:numPr>
        <w:jc w:val="both"/>
      </w:pPr>
      <w:r>
        <w:t>CURSO: “ASPECTOS LEGALES DEL USO DE INTERNET EN EL AULA” (CSFPTIC, 2013)</w:t>
      </w:r>
    </w:p>
    <w:p w:rsidR="00453FFB" w:rsidRDefault="00EE4446" w:rsidP="00746CE1">
      <w:pPr>
        <w:pStyle w:val="Prrafodelista"/>
        <w:numPr>
          <w:ilvl w:val="1"/>
          <w:numId w:val="2"/>
        </w:numPr>
        <w:jc w:val="both"/>
      </w:pPr>
      <w:r>
        <w:t>GT: “UTILIZACIÓN METODOLÓGICA DE DISPOSITIVOS MÓVILES EN EL AULA” (CFIE Segovia, 2014)</w:t>
      </w:r>
    </w:p>
    <w:p w:rsidR="00453FFB" w:rsidRDefault="00453FFB" w:rsidP="00453FFB">
      <w:pPr>
        <w:jc w:val="both"/>
      </w:pPr>
    </w:p>
    <w:p w:rsidR="00453FFB" w:rsidRDefault="00453FFB" w:rsidP="00453FFB">
      <w:pPr>
        <w:jc w:val="both"/>
      </w:pPr>
    </w:p>
    <w:p w:rsidR="00453FFB" w:rsidRDefault="00453FFB" w:rsidP="00453FFB">
      <w:pPr>
        <w:jc w:val="both"/>
      </w:pPr>
    </w:p>
    <w:p w:rsidR="00453FFB" w:rsidRDefault="00453FFB" w:rsidP="00453FFB">
      <w:pPr>
        <w:jc w:val="right"/>
      </w:pPr>
    </w:p>
    <w:p w:rsidR="00453FFB" w:rsidRDefault="00453FFB" w:rsidP="00453FFB">
      <w:pPr>
        <w:jc w:val="right"/>
      </w:pPr>
      <w:r>
        <w:t>Fdo. Victoria Serrano Hermo</w:t>
      </w:r>
    </w:p>
    <w:p w:rsidR="00D025C9" w:rsidRDefault="00D025C9" w:rsidP="00453FFB">
      <w:pPr>
        <w:jc w:val="right"/>
      </w:pPr>
    </w:p>
    <w:sectPr w:rsidR="00D025C9" w:rsidSect="00D025C9">
      <w:headerReference w:type="default" r:id="rId6"/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Franklin Gothic Demi Cond">
    <w:altName w:val="Cambria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panose1 w:val="020B050303040404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F4072" w:rsidRPr="00231BF3" w:rsidRDefault="00BF4072" w:rsidP="00231BF3">
    <w:pPr>
      <w:jc w:val="right"/>
      <w:rPr>
        <w:sz w:val="20"/>
      </w:rPr>
    </w:pPr>
    <w:r w:rsidRPr="00231BF3">
      <w:rPr>
        <w:sz w:val="20"/>
      </w:rPr>
      <w:t>Victoria Serrano Hermo (03442897G)</w:t>
    </w:r>
  </w:p>
  <w:p w:rsidR="00BF4072" w:rsidRPr="00231BF3" w:rsidRDefault="00BF4072" w:rsidP="00231BF3">
    <w:pPr>
      <w:jc w:val="right"/>
      <w:rPr>
        <w:sz w:val="20"/>
      </w:rPr>
    </w:pPr>
    <w:r w:rsidRPr="00231BF3">
      <w:rPr>
        <w:sz w:val="20"/>
      </w:rPr>
      <w:t>c/Arquitecto Escobedo, 4; 40001. Segovia (España)</w:t>
    </w:r>
  </w:p>
  <w:p w:rsidR="00BF4072" w:rsidRPr="00231BF3" w:rsidRDefault="00BF4072" w:rsidP="00231BF3">
    <w:pPr>
      <w:jc w:val="right"/>
      <w:rPr>
        <w:sz w:val="20"/>
      </w:rPr>
    </w:pPr>
    <w:r w:rsidRPr="00231BF3">
      <w:rPr>
        <w:sz w:val="20"/>
      </w:rPr>
      <w:t xml:space="preserve">Tlf: 606068921; Correo electrónico: </w:t>
    </w:r>
    <w:r w:rsidR="00453FFB">
      <w:rPr>
        <w:sz w:val="20"/>
      </w:rPr>
      <w:t>victoriaserranohermo@gmail.com</w:t>
    </w:r>
  </w:p>
  <w:p w:rsidR="00BF4072" w:rsidRDefault="00BF4072">
    <w:pPr>
      <w:pStyle w:val="Encabezado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2E258AB"/>
    <w:multiLevelType w:val="hybridMultilevel"/>
    <w:tmpl w:val="C2B65E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D64F2"/>
    <w:multiLevelType w:val="hybridMultilevel"/>
    <w:tmpl w:val="C82E1E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F7191"/>
    <w:multiLevelType w:val="hybridMultilevel"/>
    <w:tmpl w:val="5E08F3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27265"/>
    <w:multiLevelType w:val="hybridMultilevel"/>
    <w:tmpl w:val="5024C44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FB2999"/>
    <w:multiLevelType w:val="hybridMultilevel"/>
    <w:tmpl w:val="A27CFA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875C0"/>
    <w:multiLevelType w:val="hybridMultilevel"/>
    <w:tmpl w:val="42D8CB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D40D5"/>
    <w:multiLevelType w:val="hybridMultilevel"/>
    <w:tmpl w:val="DECE479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B30A8"/>
    <w:multiLevelType w:val="hybridMultilevel"/>
    <w:tmpl w:val="AF9A38F4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025C9"/>
    <w:rsid w:val="0004618F"/>
    <w:rsid w:val="00097613"/>
    <w:rsid w:val="001471CC"/>
    <w:rsid w:val="001D7547"/>
    <w:rsid w:val="002046EE"/>
    <w:rsid w:val="0022027C"/>
    <w:rsid w:val="00231BF3"/>
    <w:rsid w:val="002A5A54"/>
    <w:rsid w:val="00333578"/>
    <w:rsid w:val="003C2653"/>
    <w:rsid w:val="003F5211"/>
    <w:rsid w:val="003F5244"/>
    <w:rsid w:val="00453FFB"/>
    <w:rsid w:val="004E0D55"/>
    <w:rsid w:val="00643D85"/>
    <w:rsid w:val="00646B4E"/>
    <w:rsid w:val="00695709"/>
    <w:rsid w:val="006C4FCD"/>
    <w:rsid w:val="0073454F"/>
    <w:rsid w:val="00746CE1"/>
    <w:rsid w:val="00792DE4"/>
    <w:rsid w:val="007F30EE"/>
    <w:rsid w:val="0083011F"/>
    <w:rsid w:val="0084732D"/>
    <w:rsid w:val="009171E1"/>
    <w:rsid w:val="00942967"/>
    <w:rsid w:val="009C376E"/>
    <w:rsid w:val="00A57A4E"/>
    <w:rsid w:val="00AA52B1"/>
    <w:rsid w:val="00AA72C2"/>
    <w:rsid w:val="00B30604"/>
    <w:rsid w:val="00BE215D"/>
    <w:rsid w:val="00BF4072"/>
    <w:rsid w:val="00C016DC"/>
    <w:rsid w:val="00D025C9"/>
    <w:rsid w:val="00D44352"/>
    <w:rsid w:val="00E479E5"/>
    <w:rsid w:val="00E80008"/>
    <w:rsid w:val="00E90BC5"/>
    <w:rsid w:val="00E93C6C"/>
    <w:rsid w:val="00EE4446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9DE"/>
  </w:style>
  <w:style w:type="paragraph" w:styleId="Ttulo4">
    <w:name w:val="heading 4"/>
    <w:link w:val="Ttulo4Car"/>
    <w:qFormat/>
    <w:rsid w:val="00AA52B1"/>
    <w:pPr>
      <w:spacing w:after="0"/>
      <w:outlineLvl w:val="3"/>
    </w:pPr>
    <w:rPr>
      <w:rFonts w:ascii="Franklin Gothic Demi Cond" w:eastAsia="Times New Roman" w:hAnsi="Franklin Gothic Demi Cond" w:cs="Times New Roman"/>
      <w:color w:val="000000"/>
      <w:kern w:val="28"/>
      <w:sz w:val="23"/>
      <w:szCs w:val="23"/>
      <w:lang w:val="es-ES"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D025C9"/>
    <w:pPr>
      <w:ind w:left="720"/>
      <w:contextualSpacing/>
    </w:pPr>
  </w:style>
  <w:style w:type="table" w:styleId="Tablaconcuadrcula">
    <w:name w:val="Table Grid"/>
    <w:basedOn w:val="Tablanormal"/>
    <w:uiPriority w:val="59"/>
    <w:rsid w:val="00D025C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2046E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046EE"/>
  </w:style>
  <w:style w:type="paragraph" w:styleId="Piedepgina">
    <w:name w:val="footer"/>
    <w:basedOn w:val="Normal"/>
    <w:link w:val="PiedepginaCar"/>
    <w:uiPriority w:val="99"/>
    <w:semiHidden/>
    <w:unhideWhenUsed/>
    <w:rsid w:val="002046E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046EE"/>
  </w:style>
  <w:style w:type="character" w:styleId="Refdecomentario">
    <w:name w:val="annotation reference"/>
    <w:basedOn w:val="Fuentedeprrafopredeter"/>
    <w:uiPriority w:val="99"/>
    <w:semiHidden/>
    <w:unhideWhenUsed/>
    <w:rsid w:val="00E90BC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0BC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0BC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C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C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C5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BC5"/>
    <w:rPr>
      <w:rFonts w:ascii="Lucida Grande" w:hAnsi="Lucida Grande"/>
      <w:sz w:val="18"/>
      <w:szCs w:val="18"/>
    </w:rPr>
  </w:style>
  <w:style w:type="character" w:customStyle="1" w:styleId="Ttulo4Car">
    <w:name w:val="Título 4 Car"/>
    <w:basedOn w:val="Fuentedeprrafopredeter"/>
    <w:link w:val="Ttulo4"/>
    <w:rsid w:val="00AA52B1"/>
    <w:rPr>
      <w:rFonts w:ascii="Franklin Gothic Demi Cond" w:eastAsia="Times New Roman" w:hAnsi="Franklin Gothic Demi Cond" w:cs="Times New Roman"/>
      <w:color w:val="000000"/>
      <w:kern w:val="28"/>
      <w:sz w:val="23"/>
      <w:szCs w:val="23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016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1374</Words>
  <Characters>7837</Characters>
  <Application>Microsoft Word 12.0.0</Application>
  <DocSecurity>0</DocSecurity>
  <Lines>65</Lines>
  <Paragraphs>15</Paragraphs>
  <ScaleCrop>false</ScaleCrop>
  <Company>UNIVERSIDAD VALLADOLID</Company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SERRANO HERMO</dc:creator>
  <cp:keywords/>
  <cp:lastModifiedBy>VICTORIA SERRANO HERMO</cp:lastModifiedBy>
  <cp:revision>3</cp:revision>
  <cp:lastPrinted>2013-09-29T08:06:00Z</cp:lastPrinted>
  <dcterms:created xsi:type="dcterms:W3CDTF">2014-06-21T10:16:00Z</dcterms:created>
  <dcterms:modified xsi:type="dcterms:W3CDTF">2014-07-09T08:48:00Z</dcterms:modified>
</cp:coreProperties>
</file>