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ED" w:rsidRDefault="00F0273E" w:rsidP="00252C5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                                              </w:t>
      </w:r>
      <w:r w:rsidR="00553DED" w:rsidRPr="009353E6">
        <w:rPr>
          <w:rFonts w:ascii="Times New Roman" w:hAnsi="Times New Roman"/>
          <w:b/>
          <w:bCs/>
        </w:rPr>
        <w:t>BREVE CURRICULUM VITAE</w:t>
      </w:r>
    </w:p>
    <w:p w:rsidR="00553DED" w:rsidRDefault="00553DED" w:rsidP="00252C5F">
      <w:pPr>
        <w:spacing w:after="0" w:line="240" w:lineRule="auto"/>
        <w:rPr>
          <w:rFonts w:ascii="Times New Roman" w:hAnsi="Times New Roman"/>
          <w:b/>
        </w:rPr>
      </w:pPr>
      <w:r w:rsidRPr="00553DED">
        <w:rPr>
          <w:rFonts w:ascii="Times New Roman" w:hAnsi="Times New Roman"/>
          <w:b/>
          <w:noProof/>
          <w:lang w:eastAsia="es-ES"/>
        </w:rPr>
        <w:drawing>
          <wp:inline distT="0" distB="0" distL="0" distR="0">
            <wp:extent cx="1046285" cy="1295400"/>
            <wp:effectExtent l="19050" t="0" r="146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655" cy="1298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EAF" w:rsidRDefault="008D3EAF" w:rsidP="00252C5F">
      <w:pPr>
        <w:spacing w:after="0" w:line="240" w:lineRule="auto"/>
        <w:rPr>
          <w:rFonts w:ascii="Times New Roman" w:hAnsi="Times New Roman"/>
          <w:b/>
        </w:rPr>
      </w:pPr>
    </w:p>
    <w:p w:rsidR="00252C5F" w:rsidRDefault="00252C5F" w:rsidP="00252C5F">
      <w:pPr>
        <w:spacing w:after="0" w:line="240" w:lineRule="auto"/>
        <w:rPr>
          <w:rFonts w:ascii="Times New Roman" w:eastAsia="Times New Roman" w:hAnsi="Times New Roman"/>
          <w:color w:val="000000"/>
          <w:lang w:eastAsia="es-ES"/>
        </w:rPr>
      </w:pPr>
      <w:r w:rsidRPr="00F0273E">
        <w:rPr>
          <w:rFonts w:ascii="Times New Roman" w:hAnsi="Times New Roman"/>
          <w:b/>
        </w:rPr>
        <w:t>Parte A. DATOS PERSONALES</w:t>
      </w:r>
      <w:r w:rsidRPr="00F0273E">
        <w:rPr>
          <w:rFonts w:ascii="Times New Roman" w:eastAsia="Times New Roman" w:hAnsi="Times New Roman"/>
          <w:color w:val="000000"/>
          <w:lang w:eastAsia="es-ES"/>
        </w:rPr>
        <w:t xml:space="preserve"> </w:t>
      </w:r>
      <w:r w:rsidRPr="00F0273E">
        <w:rPr>
          <w:rFonts w:ascii="Times New Roman" w:eastAsia="Times New Roman" w:hAnsi="Times New Roman"/>
          <w:bCs/>
          <w:color w:val="000000"/>
          <w:lang w:eastAsia="es-ES"/>
        </w:rPr>
        <w:t>Nombre y apellidos</w:t>
      </w:r>
      <w:r w:rsidRPr="00F0273E">
        <w:rPr>
          <w:rFonts w:ascii="Times New Roman" w:eastAsia="Times New Roman" w:hAnsi="Times New Roman"/>
          <w:color w:val="000000"/>
          <w:lang w:eastAsia="es-ES"/>
        </w:rPr>
        <w:t xml:space="preserve"> PILAR GUTIEZ CUEVAS</w:t>
      </w:r>
    </w:p>
    <w:p w:rsidR="008D3EAF" w:rsidRPr="00F0273E" w:rsidRDefault="008D3EAF" w:rsidP="00252C5F">
      <w:pPr>
        <w:spacing w:after="0" w:line="240" w:lineRule="auto"/>
        <w:rPr>
          <w:rFonts w:ascii="Times New Roman" w:hAnsi="Times New Roman"/>
          <w:b/>
        </w:rPr>
      </w:pPr>
    </w:p>
    <w:p w:rsidR="00252C5F" w:rsidRPr="00F0273E" w:rsidRDefault="00252C5F" w:rsidP="00252C5F">
      <w:pPr>
        <w:spacing w:after="0" w:line="240" w:lineRule="auto"/>
        <w:rPr>
          <w:rFonts w:ascii="Times New Roman" w:hAnsi="Times New Roman"/>
        </w:rPr>
      </w:pPr>
      <w:r w:rsidRPr="00F0273E">
        <w:rPr>
          <w:rFonts w:ascii="Times New Roman" w:hAnsi="Times New Roman"/>
          <w:b/>
        </w:rPr>
        <w:t>A.1. Situación profesional actual</w:t>
      </w:r>
      <w:r w:rsidRPr="00F0273E">
        <w:rPr>
          <w:rFonts w:ascii="Times New Roman" w:hAnsi="Times New Roman"/>
        </w:rPr>
        <w:t xml:space="preserve"> </w:t>
      </w:r>
      <w:bookmarkStart w:id="0" w:name="_GoBack"/>
      <w:bookmarkEnd w:id="0"/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86"/>
        <w:gridCol w:w="1508"/>
        <w:gridCol w:w="1933"/>
        <w:gridCol w:w="348"/>
        <w:gridCol w:w="1481"/>
        <w:gridCol w:w="1431"/>
      </w:tblGrid>
      <w:tr w:rsidR="00252C5F" w:rsidRPr="00F0273E" w:rsidTr="00085546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5F" w:rsidRPr="00F0273E" w:rsidRDefault="00252C5F" w:rsidP="000855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F0273E">
              <w:rPr>
                <w:rFonts w:ascii="Times New Roman" w:eastAsia="Times New Roman" w:hAnsi="Times New Roman"/>
                <w:color w:val="000000"/>
                <w:lang w:eastAsia="es-ES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5F" w:rsidRPr="00F0273E" w:rsidRDefault="00252C5F" w:rsidP="00085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F0273E">
              <w:rPr>
                <w:rFonts w:ascii="Times New Roman" w:eastAsia="Times New Roman" w:hAnsi="Times New Roman"/>
                <w:color w:val="000000"/>
                <w:lang w:eastAsia="es-ES"/>
              </w:rPr>
              <w:t>FACULTAD DE EDUCACIÓN </w:t>
            </w:r>
          </w:p>
        </w:tc>
      </w:tr>
      <w:tr w:rsidR="00252C5F" w:rsidRPr="00F0273E" w:rsidTr="00085546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5F" w:rsidRPr="00F0273E" w:rsidRDefault="00252C5F" w:rsidP="000855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F0273E">
              <w:rPr>
                <w:rFonts w:ascii="Times New Roman" w:eastAsia="Times New Roman" w:hAnsi="Times New Roman"/>
                <w:color w:val="000000"/>
                <w:lang w:eastAsia="es-ES"/>
              </w:rPr>
              <w:t>Dpto./Centro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5F" w:rsidRPr="00F0273E" w:rsidRDefault="00252C5F" w:rsidP="00085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F0273E">
              <w:rPr>
                <w:rFonts w:ascii="Times New Roman" w:eastAsia="Times New Roman" w:hAnsi="Times New Roman"/>
                <w:color w:val="000000"/>
                <w:lang w:eastAsia="es-ES"/>
              </w:rPr>
              <w:t>DEPARTAMENTO DE DIDÁCTICA Y ORGANIZACIÓN ESCOLAR </w:t>
            </w:r>
          </w:p>
        </w:tc>
      </w:tr>
      <w:tr w:rsidR="00252C5F" w:rsidRPr="00F0273E" w:rsidTr="00085546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5F" w:rsidRPr="00F0273E" w:rsidRDefault="00252C5F" w:rsidP="000855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F0273E">
              <w:rPr>
                <w:rFonts w:ascii="Times New Roman" w:eastAsia="Times New Roman" w:hAnsi="Times New Roman"/>
                <w:color w:val="000000"/>
                <w:lang w:eastAsia="es-ES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5F" w:rsidRPr="00F0273E" w:rsidRDefault="00252C5F" w:rsidP="00085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F0273E">
              <w:rPr>
                <w:rFonts w:ascii="Times New Roman" w:eastAsia="Times New Roman" w:hAnsi="Times New Roman"/>
                <w:color w:val="000000"/>
                <w:lang w:eastAsia="es-ES"/>
              </w:rPr>
              <w:t>RECTOR ROYO VILLANOVA S/N </w:t>
            </w:r>
          </w:p>
        </w:tc>
      </w:tr>
      <w:tr w:rsidR="00252C5F" w:rsidRPr="00F0273E" w:rsidTr="00085546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5F" w:rsidRPr="00F0273E" w:rsidRDefault="00252C5F" w:rsidP="000855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F0273E">
              <w:rPr>
                <w:rFonts w:ascii="Times New Roman" w:eastAsia="Times New Roman" w:hAnsi="Times New Roman"/>
                <w:color w:val="000000"/>
                <w:lang w:eastAsia="es-ES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5F" w:rsidRPr="00F0273E" w:rsidRDefault="00252C5F" w:rsidP="000855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F0273E">
              <w:rPr>
                <w:rFonts w:ascii="Times New Roman" w:eastAsia="Times New Roman" w:hAnsi="Times New Roman"/>
                <w:color w:val="000000"/>
                <w:lang w:eastAsia="es-ES"/>
              </w:rPr>
              <w:t> 626640920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5F" w:rsidRPr="00F0273E" w:rsidRDefault="00252C5F" w:rsidP="000855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F0273E">
              <w:rPr>
                <w:rFonts w:ascii="Times New Roman" w:eastAsia="Times New Roman" w:hAnsi="Times New Roman"/>
                <w:color w:val="000000"/>
                <w:lang w:eastAsia="es-ES"/>
              </w:rPr>
              <w:t>correo electrónico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C5F" w:rsidRPr="00F0273E" w:rsidRDefault="00252C5F" w:rsidP="00085546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u w:val="single"/>
                <w:lang w:eastAsia="es-ES"/>
              </w:rPr>
            </w:pPr>
            <w:r w:rsidRPr="00F0273E">
              <w:rPr>
                <w:rFonts w:ascii="Times New Roman" w:eastAsia="Times New Roman" w:hAnsi="Times New Roman"/>
                <w:color w:val="0000FF"/>
                <w:u w:val="single"/>
                <w:lang w:eastAsia="es-ES"/>
              </w:rPr>
              <w:t>pigutiez@edu.ucm.es</w:t>
            </w:r>
          </w:p>
        </w:tc>
      </w:tr>
      <w:tr w:rsidR="00252C5F" w:rsidRPr="00F0273E" w:rsidTr="00085546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5F" w:rsidRPr="00F0273E" w:rsidRDefault="00252C5F" w:rsidP="000855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F0273E">
              <w:rPr>
                <w:rFonts w:ascii="Times New Roman" w:eastAsia="Times New Roman" w:hAnsi="Times New Roman"/>
                <w:color w:val="000000"/>
                <w:lang w:eastAsia="es-ES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5F" w:rsidRPr="00F0273E" w:rsidRDefault="00252C5F" w:rsidP="00085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F0273E">
              <w:rPr>
                <w:rFonts w:ascii="Times New Roman" w:eastAsia="Times New Roman" w:hAnsi="Times New Roman"/>
                <w:color w:val="000000"/>
                <w:lang w:eastAsia="es-ES"/>
              </w:rPr>
              <w:t>Profesora titular de universidad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5F" w:rsidRPr="00F0273E" w:rsidRDefault="00252C5F" w:rsidP="000855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F0273E">
              <w:rPr>
                <w:rFonts w:ascii="Times New Roman" w:eastAsia="Times New Roman" w:hAnsi="Times New Roman"/>
                <w:color w:val="000000"/>
                <w:lang w:eastAsia="es-ES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C5F" w:rsidRPr="00F0273E" w:rsidRDefault="00252C5F" w:rsidP="000855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F0273E">
              <w:rPr>
                <w:rFonts w:ascii="Times New Roman" w:eastAsia="Times New Roman" w:hAnsi="Times New Roman"/>
                <w:color w:val="000000"/>
                <w:lang w:eastAsia="es-ES"/>
              </w:rPr>
              <w:t>1990</w:t>
            </w:r>
          </w:p>
        </w:tc>
      </w:tr>
      <w:tr w:rsidR="00252C5F" w:rsidRPr="00F0273E" w:rsidTr="00085546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5F" w:rsidRPr="00F0273E" w:rsidRDefault="00252C5F" w:rsidP="00252C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F0273E">
              <w:rPr>
                <w:rFonts w:ascii="Times New Roman" w:eastAsia="Times New Roman" w:hAnsi="Times New Roman"/>
                <w:color w:val="000000"/>
                <w:lang w:eastAsia="es-ES"/>
              </w:rPr>
              <w:t xml:space="preserve">Espec. cód. UNESCO 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1579"/>
            </w:tblGrid>
            <w:tr w:rsidR="00252C5F" w:rsidRPr="00F0273E" w:rsidTr="00252C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2C5F" w:rsidRPr="00F0273E" w:rsidRDefault="00252C5F" w:rsidP="00252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C5F" w:rsidRPr="00F0273E" w:rsidRDefault="00252C5F" w:rsidP="00252C5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es-ES"/>
                    </w:rPr>
                  </w:pPr>
                  <w:r w:rsidRPr="00F0273E">
                    <w:rPr>
                      <w:rFonts w:ascii="Times New Roman" w:eastAsia="Times New Roman" w:hAnsi="Times New Roman"/>
                      <w:color w:val="000000"/>
                      <w:lang w:eastAsia="es-ES"/>
                    </w:rPr>
                    <w:t>58</w:t>
                  </w:r>
                  <w:r w:rsidR="0097412A" w:rsidRPr="00F0273E">
                    <w:rPr>
                      <w:rFonts w:ascii="Times New Roman" w:eastAsia="Times New Roman" w:hAnsi="Times New Roman"/>
                      <w:color w:val="000000"/>
                      <w:lang w:eastAsia="es-ES"/>
                    </w:rPr>
                    <w:t>0205 -</w:t>
                  </w:r>
                  <w:r w:rsidRPr="00F0273E">
                    <w:rPr>
                      <w:rFonts w:ascii="Times New Roman" w:eastAsia="Times New Roman" w:hAnsi="Times New Roman"/>
                      <w:color w:val="000000"/>
                      <w:lang w:eastAsia="es-ES"/>
                    </w:rPr>
                    <w:t xml:space="preserve"> 580202 </w:t>
                  </w:r>
                </w:p>
              </w:tc>
            </w:tr>
          </w:tbl>
          <w:p w:rsidR="00252C5F" w:rsidRPr="00F0273E" w:rsidRDefault="00252C5F" w:rsidP="00085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s-ES"/>
              </w:rPr>
            </w:pPr>
          </w:p>
        </w:tc>
      </w:tr>
      <w:tr w:rsidR="00252C5F" w:rsidRPr="00F0273E" w:rsidTr="00085546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5F" w:rsidRPr="00F0273E" w:rsidRDefault="00252C5F" w:rsidP="000855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F0273E">
              <w:rPr>
                <w:rFonts w:ascii="Times New Roman" w:eastAsia="Times New Roman" w:hAnsi="Times New Roman"/>
                <w:color w:val="000000"/>
                <w:lang w:eastAsia="es-ES"/>
              </w:rPr>
              <w:t>Palabras clave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5F" w:rsidRPr="00F0273E" w:rsidRDefault="0097412A" w:rsidP="0097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F0273E">
              <w:rPr>
                <w:rFonts w:ascii="Times New Roman" w:eastAsia="Times New Roman" w:hAnsi="Times New Roman"/>
                <w:color w:val="000000"/>
                <w:lang w:eastAsia="es-ES"/>
              </w:rPr>
              <w:t>ATENCIÓN TEMPRANA –</w:t>
            </w:r>
            <w:r w:rsidR="00252C5F" w:rsidRPr="00F0273E">
              <w:rPr>
                <w:rFonts w:ascii="Times New Roman" w:eastAsia="Times New Roman" w:hAnsi="Times New Roman"/>
                <w:color w:val="000000"/>
                <w:lang w:eastAsia="es-ES"/>
              </w:rPr>
              <w:t>EDUCACION ESPECIAL</w:t>
            </w:r>
            <w:r w:rsidRPr="00F0273E">
              <w:rPr>
                <w:rFonts w:ascii="Times New Roman" w:eastAsia="Times New Roman" w:hAnsi="Times New Roman"/>
                <w:color w:val="000000"/>
                <w:lang w:eastAsia="es-ES"/>
              </w:rPr>
              <w:t>/ INCLUSIVA</w:t>
            </w:r>
            <w:r w:rsidR="00252C5F" w:rsidRPr="00F0273E">
              <w:rPr>
                <w:rFonts w:ascii="Times New Roman" w:eastAsia="Times New Roman" w:hAnsi="Times New Roman"/>
                <w:color w:val="000000"/>
                <w:lang w:eastAsia="es-ES"/>
              </w:rPr>
              <w:t xml:space="preserve">- </w:t>
            </w:r>
            <w:r w:rsidRPr="00F0273E">
              <w:rPr>
                <w:rFonts w:ascii="Times New Roman" w:eastAsia="Times New Roman" w:hAnsi="Times New Roman"/>
                <w:color w:val="000000"/>
                <w:lang w:eastAsia="es-ES"/>
              </w:rPr>
              <w:t>ORGANIZACIÓN ESCOLAR</w:t>
            </w:r>
          </w:p>
        </w:tc>
      </w:tr>
    </w:tbl>
    <w:p w:rsidR="00252C5F" w:rsidRPr="00F0273E" w:rsidRDefault="00252C5F" w:rsidP="00252C5F">
      <w:pPr>
        <w:spacing w:after="0" w:line="240" w:lineRule="auto"/>
        <w:rPr>
          <w:rFonts w:ascii="Times New Roman" w:hAnsi="Times New Roman"/>
        </w:rPr>
      </w:pPr>
    </w:p>
    <w:p w:rsidR="00252C5F" w:rsidRDefault="00252C5F" w:rsidP="00252C5F">
      <w:pPr>
        <w:spacing w:after="0" w:line="240" w:lineRule="auto"/>
        <w:rPr>
          <w:rFonts w:ascii="Times New Roman" w:hAnsi="Times New Roman"/>
          <w:i/>
        </w:rPr>
      </w:pPr>
      <w:r w:rsidRPr="00F0273E">
        <w:rPr>
          <w:rFonts w:ascii="Times New Roman" w:hAnsi="Times New Roman"/>
          <w:b/>
        </w:rPr>
        <w:t xml:space="preserve">A.2. Formación académica </w:t>
      </w:r>
      <w:r w:rsidRPr="00F0273E">
        <w:rPr>
          <w:rFonts w:ascii="Times New Roman" w:hAnsi="Times New Roman"/>
          <w:i/>
        </w:rPr>
        <w:t>(título, institución, fecha)</w:t>
      </w:r>
    </w:p>
    <w:p w:rsidR="008D3EAF" w:rsidRPr="00F0273E" w:rsidRDefault="008D3EAF" w:rsidP="00252C5F">
      <w:pPr>
        <w:spacing w:after="0" w:line="240" w:lineRule="auto"/>
        <w:rPr>
          <w:rFonts w:ascii="Times New Roman" w:hAnsi="Times New Roman"/>
          <w:i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34"/>
        <w:gridCol w:w="4678"/>
        <w:gridCol w:w="1275"/>
      </w:tblGrid>
      <w:tr w:rsidR="00252C5F" w:rsidRPr="00F0273E" w:rsidTr="00085546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5F" w:rsidRPr="00F0273E" w:rsidRDefault="00252C5F" w:rsidP="00085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F0273E">
              <w:rPr>
                <w:rFonts w:ascii="Times New Roman" w:eastAsia="Times New Roman" w:hAnsi="Times New Roman"/>
                <w:color w:val="000000"/>
                <w:lang w:eastAsia="es-ES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5F" w:rsidRPr="00F0273E" w:rsidRDefault="00252C5F" w:rsidP="00085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F0273E">
              <w:rPr>
                <w:rFonts w:ascii="Times New Roman" w:eastAsia="Times New Roman" w:hAnsi="Times New Roman"/>
                <w:color w:val="000000"/>
                <w:lang w:eastAsia="es-ES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5F" w:rsidRPr="00F0273E" w:rsidRDefault="00252C5F" w:rsidP="00085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F0273E">
              <w:rPr>
                <w:rFonts w:ascii="Times New Roman" w:eastAsia="Times New Roman" w:hAnsi="Times New Roman"/>
                <w:color w:val="000000"/>
                <w:lang w:eastAsia="es-ES"/>
              </w:rPr>
              <w:t>Año</w:t>
            </w:r>
          </w:p>
        </w:tc>
      </w:tr>
      <w:tr w:rsidR="00252C5F" w:rsidRPr="00F0273E" w:rsidTr="00085546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5F" w:rsidRPr="00F0273E" w:rsidRDefault="00252C5F" w:rsidP="000855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F0273E">
              <w:rPr>
                <w:rFonts w:ascii="Times New Roman" w:eastAsia="Times New Roman" w:hAnsi="Times New Roman"/>
                <w:color w:val="000000"/>
                <w:lang w:eastAsia="es-ES"/>
              </w:rPr>
              <w:t>LICENCIATURA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5F" w:rsidRPr="00F0273E" w:rsidRDefault="00252C5F" w:rsidP="000855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F0273E">
              <w:rPr>
                <w:rFonts w:ascii="Times New Roman" w:eastAsia="Times New Roman" w:hAnsi="Times New Roman"/>
                <w:color w:val="000000"/>
                <w:lang w:eastAsia="es-ES"/>
              </w:rPr>
              <w:t>COMPLUTENSE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5F" w:rsidRPr="00F0273E" w:rsidRDefault="00252C5F" w:rsidP="00085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F0273E">
              <w:rPr>
                <w:rFonts w:ascii="Times New Roman" w:eastAsia="Times New Roman" w:hAnsi="Times New Roman"/>
                <w:color w:val="000000"/>
                <w:lang w:eastAsia="es-ES"/>
              </w:rPr>
              <w:t>1981 </w:t>
            </w:r>
          </w:p>
        </w:tc>
      </w:tr>
      <w:tr w:rsidR="00252C5F" w:rsidRPr="00F0273E" w:rsidTr="00085546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5F" w:rsidRPr="00F0273E" w:rsidRDefault="00252C5F" w:rsidP="000855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F0273E">
              <w:rPr>
                <w:rFonts w:ascii="Times New Roman" w:eastAsia="Times New Roman" w:hAnsi="Times New Roman"/>
                <w:color w:val="000000"/>
                <w:lang w:eastAsia="es-ES"/>
              </w:rPr>
              <w:t> DOCTORADO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5F" w:rsidRPr="00F0273E" w:rsidRDefault="00252C5F" w:rsidP="000855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F0273E">
              <w:rPr>
                <w:rFonts w:ascii="Times New Roman" w:eastAsia="Times New Roman" w:hAnsi="Times New Roman"/>
                <w:color w:val="000000"/>
                <w:lang w:eastAsia="es-ES"/>
              </w:rPr>
              <w:t> COMPLUTENSE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5F" w:rsidRPr="00F0273E" w:rsidRDefault="00252C5F" w:rsidP="00085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F0273E">
              <w:rPr>
                <w:rFonts w:ascii="Times New Roman" w:eastAsia="Times New Roman" w:hAnsi="Times New Roman"/>
                <w:color w:val="000000"/>
                <w:lang w:eastAsia="es-ES"/>
              </w:rPr>
              <w:t> 1989</w:t>
            </w:r>
          </w:p>
        </w:tc>
      </w:tr>
    </w:tbl>
    <w:p w:rsidR="0097412A" w:rsidRPr="00F0273E" w:rsidRDefault="0097412A" w:rsidP="00252C5F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52C5F" w:rsidRPr="00F0273E" w:rsidRDefault="00252C5F" w:rsidP="00252C5F">
      <w:pPr>
        <w:spacing w:after="0" w:line="240" w:lineRule="auto"/>
        <w:jc w:val="both"/>
        <w:rPr>
          <w:rFonts w:ascii="Times New Roman" w:hAnsi="Times New Roman"/>
          <w:b/>
        </w:rPr>
      </w:pPr>
      <w:r w:rsidRPr="00F0273E">
        <w:rPr>
          <w:rFonts w:ascii="Times New Roman" w:hAnsi="Times New Roman"/>
          <w:b/>
        </w:rPr>
        <w:t xml:space="preserve">A.3. Indicadores generales de calidad de la producción científica </w:t>
      </w:r>
      <w:r w:rsidRPr="00F0273E">
        <w:rPr>
          <w:rFonts w:ascii="Times New Roman" w:hAnsi="Times New Roman"/>
          <w:i/>
        </w:rPr>
        <w:t>(véanse instrucciones)</w:t>
      </w:r>
    </w:p>
    <w:p w:rsidR="00252C5F" w:rsidRPr="00F0273E" w:rsidRDefault="00252C5F" w:rsidP="00252C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ES"/>
        </w:rPr>
      </w:pPr>
      <w:r w:rsidRPr="00F0273E">
        <w:rPr>
          <w:rFonts w:ascii="Times New Roman" w:hAnsi="Times New Roman"/>
          <w:b/>
          <w:bCs/>
          <w:lang w:eastAsia="es-ES"/>
        </w:rPr>
        <w:t xml:space="preserve">SEXENIOS DE INVESTIGACIÓN : N.º de tramos reconocidos: </w:t>
      </w:r>
      <w:r w:rsidRPr="00F0273E">
        <w:rPr>
          <w:rFonts w:ascii="Times New Roman" w:hAnsi="Times New Roman"/>
          <w:lang w:eastAsia="es-ES"/>
        </w:rPr>
        <w:t>1</w:t>
      </w:r>
    </w:p>
    <w:p w:rsidR="00252C5F" w:rsidRPr="00F0273E" w:rsidRDefault="00252C5F" w:rsidP="00252C5F">
      <w:pPr>
        <w:spacing w:after="0" w:line="240" w:lineRule="auto"/>
        <w:jc w:val="both"/>
        <w:rPr>
          <w:rFonts w:ascii="Times New Roman" w:hAnsi="Times New Roman"/>
          <w:lang w:eastAsia="es-ES"/>
        </w:rPr>
      </w:pPr>
      <w:r w:rsidRPr="00F0273E">
        <w:rPr>
          <w:rFonts w:ascii="Times New Roman" w:hAnsi="Times New Roman"/>
          <w:b/>
          <w:bCs/>
          <w:lang w:eastAsia="es-ES"/>
        </w:rPr>
        <w:t xml:space="preserve">Fecha del reconocimiento: </w:t>
      </w:r>
      <w:r w:rsidRPr="00F0273E">
        <w:rPr>
          <w:rFonts w:ascii="Times New Roman" w:hAnsi="Times New Roman"/>
          <w:lang w:eastAsia="es-ES"/>
        </w:rPr>
        <w:t>09/06/2014</w:t>
      </w:r>
    </w:p>
    <w:p w:rsidR="00252C5F" w:rsidRPr="00F0273E" w:rsidRDefault="00252C5F" w:rsidP="00252C5F">
      <w:pPr>
        <w:spacing w:after="0"/>
        <w:jc w:val="both"/>
        <w:rPr>
          <w:rFonts w:ascii="Times New Roman" w:hAnsi="Times New Roman"/>
          <w:b/>
        </w:rPr>
      </w:pPr>
      <w:r w:rsidRPr="00F0273E">
        <w:rPr>
          <w:rFonts w:ascii="Times New Roman" w:hAnsi="Times New Roman"/>
          <w:b/>
        </w:rPr>
        <w:t xml:space="preserve">Parte B. RESUMEN LIBRE DEL CURRÍCULUM </w:t>
      </w:r>
    </w:p>
    <w:p w:rsidR="00252C5F" w:rsidRPr="00F0273E" w:rsidRDefault="00252C5F" w:rsidP="00252C5F">
      <w:pPr>
        <w:rPr>
          <w:rFonts w:ascii="Times New Roman" w:hAnsi="Times New Roman"/>
        </w:rPr>
      </w:pPr>
      <w:r w:rsidRPr="00F0273E">
        <w:rPr>
          <w:rFonts w:ascii="Times New Roman" w:hAnsi="Times New Roman"/>
        </w:rPr>
        <w:t xml:space="preserve">DOCTORA  1989  - Profesora Titular de </w:t>
      </w:r>
      <w:smartTag w:uri="urn:schemas-microsoft-com:office:smarttags" w:element="PersonName">
        <w:smartTagPr>
          <w:attr w:name="ProductID" w:val="la Facultad"/>
        </w:smartTagPr>
        <w:r w:rsidRPr="00F0273E">
          <w:rPr>
            <w:rFonts w:ascii="Times New Roman" w:hAnsi="Times New Roman"/>
          </w:rPr>
          <w:t>la Facultad</w:t>
        </w:r>
      </w:smartTag>
      <w:r w:rsidRPr="00F0273E">
        <w:rPr>
          <w:rFonts w:ascii="Times New Roman" w:hAnsi="Times New Roman"/>
        </w:rPr>
        <w:t xml:space="preserve"> de Educación de la UCM (desde1990).</w:t>
      </w:r>
    </w:p>
    <w:p w:rsidR="00252C5F" w:rsidRPr="00F0273E" w:rsidRDefault="00252C5F" w:rsidP="00252C5F">
      <w:pPr>
        <w:rPr>
          <w:rFonts w:ascii="Times New Roman" w:hAnsi="Times New Roman"/>
          <w:b/>
        </w:rPr>
      </w:pPr>
      <w:r w:rsidRPr="00F0273E">
        <w:rPr>
          <w:rFonts w:ascii="Times New Roman" w:hAnsi="Times New Roman"/>
          <w:b/>
          <w:u w:val="single"/>
        </w:rPr>
        <w:t>CARGOS ACADÉMICOS</w:t>
      </w:r>
    </w:p>
    <w:p w:rsidR="00252C5F" w:rsidRPr="00F0273E" w:rsidRDefault="00252C5F" w:rsidP="0097412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F0273E">
        <w:rPr>
          <w:rFonts w:ascii="Times New Roman" w:hAnsi="Times New Roman"/>
        </w:rPr>
        <w:t>Profesora Titular: Universidad  Complutense de Madrid  Facultad  de Educación  Dpto. Didáctica y Organización Escolar 1990 hasta  la actualidad</w:t>
      </w:r>
    </w:p>
    <w:p w:rsidR="00252C5F" w:rsidRPr="00F0273E" w:rsidRDefault="00252C5F" w:rsidP="0097412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F0273E">
        <w:rPr>
          <w:rFonts w:ascii="Times New Roman" w:hAnsi="Times New Roman"/>
        </w:rPr>
        <w:t>Curso de doctorado " La  Atención Temprana y su conexión con la educación infantil" 21/04/1990 - 31/12/2010</w:t>
      </w:r>
    </w:p>
    <w:p w:rsidR="00252C5F" w:rsidRPr="00F0273E" w:rsidRDefault="00252C5F" w:rsidP="0097412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F0273E">
        <w:rPr>
          <w:rFonts w:ascii="Times New Roman" w:hAnsi="Times New Roman"/>
          <w:u w:val="single"/>
        </w:rPr>
        <w:t>Directora Magíster en Atención Temprana:</w:t>
      </w:r>
      <w:r w:rsidRPr="00F0273E">
        <w:rPr>
          <w:rFonts w:ascii="Times New Roman" w:hAnsi="Times New Roman"/>
        </w:rPr>
        <w:t xml:space="preserve"> prevención, detección e intervención en el desarrollo (0-6) y sus alteraciones  01/10/1993 - 30/09/2010</w:t>
      </w:r>
    </w:p>
    <w:p w:rsidR="00252C5F" w:rsidRPr="00F0273E" w:rsidRDefault="00252C5F" w:rsidP="0097412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F0273E">
        <w:rPr>
          <w:rFonts w:ascii="Times New Roman" w:hAnsi="Times New Roman"/>
        </w:rPr>
        <w:t xml:space="preserve">Directora de </w:t>
      </w:r>
      <w:smartTag w:uri="urn:schemas-microsoft-com:office:smarttags" w:element="PersonName">
        <w:smartTagPr>
          <w:attr w:name="ProductID" w:val="la Escuela Complutense"/>
        </w:smartTagPr>
        <w:r w:rsidRPr="00F0273E">
          <w:rPr>
            <w:rFonts w:ascii="Times New Roman" w:hAnsi="Times New Roman"/>
          </w:rPr>
          <w:t>la Escuela Complutense</w:t>
        </w:r>
      </w:smartTag>
      <w:r w:rsidRPr="00F0273E">
        <w:rPr>
          <w:rFonts w:ascii="Times New Roman" w:hAnsi="Times New Roman"/>
        </w:rPr>
        <w:t xml:space="preserve"> de Verano titulada La población infantil con riesgo de deficiencias  2003 a2006</w:t>
      </w:r>
    </w:p>
    <w:p w:rsidR="0097412A" w:rsidRPr="00F0273E" w:rsidRDefault="00252C5F" w:rsidP="00252C5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F0273E">
        <w:rPr>
          <w:rFonts w:ascii="Times New Roman" w:hAnsi="Times New Roman"/>
        </w:rPr>
        <w:t xml:space="preserve">Directora de 20 Tesis doctorales,  sobre diferentes temáticas que afectan a la educación especial, Atención Temprana y la Educación Infantil </w:t>
      </w:r>
    </w:p>
    <w:p w:rsidR="00252C5F" w:rsidRPr="00F0273E" w:rsidRDefault="00252C5F" w:rsidP="0097412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F0273E">
        <w:rPr>
          <w:rFonts w:ascii="Times New Roman" w:hAnsi="Times New Roman"/>
          <w:color w:val="000000"/>
        </w:rPr>
        <w:t>Directora del departamento de Didáctica y Organización Escolar 20-12-2012 a la actualidad</w:t>
      </w:r>
    </w:p>
    <w:p w:rsidR="00252C5F" w:rsidRPr="00F0273E" w:rsidRDefault="00252C5F" w:rsidP="00252C5F">
      <w:pPr>
        <w:spacing w:line="240" w:lineRule="auto"/>
        <w:outlineLvl w:val="0"/>
        <w:rPr>
          <w:rFonts w:ascii="Times New Roman" w:hAnsi="Times New Roman"/>
          <w:b/>
          <w:bCs/>
          <w:u w:val="single"/>
        </w:rPr>
      </w:pPr>
      <w:r w:rsidRPr="00F0273E">
        <w:rPr>
          <w:rFonts w:ascii="Times New Roman" w:hAnsi="Times New Roman"/>
          <w:b/>
          <w:bCs/>
          <w:u w:val="single"/>
        </w:rPr>
        <w:t>PARTICIPACIÓN EN COMITÉS Y REPRESENTACIONES INTERNACIONALES.</w:t>
      </w:r>
    </w:p>
    <w:p w:rsidR="00252C5F" w:rsidRPr="00F0273E" w:rsidRDefault="00252C5F" w:rsidP="00F0273E">
      <w:pPr>
        <w:pStyle w:val="Prrafodelista"/>
        <w:numPr>
          <w:ilvl w:val="0"/>
          <w:numId w:val="2"/>
        </w:numPr>
        <w:spacing w:line="240" w:lineRule="auto"/>
        <w:outlineLvl w:val="0"/>
        <w:rPr>
          <w:rFonts w:ascii="Times New Roman" w:hAnsi="Times New Roman"/>
          <w:lang w:eastAsia="es-ES"/>
        </w:rPr>
      </w:pPr>
      <w:r w:rsidRPr="00F0273E">
        <w:rPr>
          <w:rFonts w:ascii="Times New Roman" w:hAnsi="Times New Roman"/>
          <w:lang w:eastAsia="es-ES"/>
        </w:rPr>
        <w:t>Miembro del comité científico editor  Infant &amp;Joung Children</w:t>
      </w:r>
      <w:r w:rsidRPr="00F0273E">
        <w:rPr>
          <w:rFonts w:ascii="Times New Roman" w:hAnsi="Times New Roman"/>
          <w:b/>
          <w:bCs/>
          <w:lang w:eastAsia="es-ES"/>
        </w:rPr>
        <w:t xml:space="preserve">: </w:t>
      </w:r>
      <w:r w:rsidR="00F0273E" w:rsidRPr="00F0273E">
        <w:rPr>
          <w:rFonts w:ascii="Times New Roman" w:eastAsia="Times New Roman" w:hAnsi="Times New Roman"/>
          <w:b/>
          <w:bCs/>
          <w:color w:val="353535"/>
          <w:lang w:eastAsia="es-ES"/>
        </w:rPr>
        <w:t>ISSN:</w:t>
      </w:r>
      <w:r w:rsidR="00F0273E" w:rsidRPr="00F0273E">
        <w:rPr>
          <w:rFonts w:ascii="Times New Roman" w:eastAsia="Times New Roman" w:hAnsi="Times New Roman"/>
          <w:color w:val="000000"/>
          <w:lang w:eastAsia="es-ES"/>
        </w:rPr>
        <w:t xml:space="preserve"> 0896-3746</w:t>
      </w:r>
      <w:r w:rsidR="00F0273E" w:rsidRPr="00F0273E">
        <w:rPr>
          <w:rFonts w:ascii="Times New Roman" w:eastAsia="Times New Roman" w:hAnsi="Times New Roman"/>
          <w:b/>
          <w:bCs/>
          <w:color w:val="353535"/>
          <w:lang w:eastAsia="es-ES"/>
        </w:rPr>
        <w:t xml:space="preserve"> Online ISSN </w:t>
      </w:r>
      <w:r w:rsidR="00F0273E" w:rsidRPr="00F0273E">
        <w:rPr>
          <w:rFonts w:ascii="Times New Roman" w:eastAsia="Times New Roman" w:hAnsi="Times New Roman"/>
          <w:color w:val="000000"/>
          <w:lang w:eastAsia="es-ES"/>
        </w:rPr>
        <w:t>1550-5081</w:t>
      </w:r>
    </w:p>
    <w:p w:rsidR="00252C5F" w:rsidRPr="00F0273E" w:rsidRDefault="00252C5F" w:rsidP="0097412A">
      <w:pPr>
        <w:pStyle w:val="Prrafodelista"/>
        <w:numPr>
          <w:ilvl w:val="0"/>
          <w:numId w:val="2"/>
        </w:numPr>
        <w:spacing w:line="240" w:lineRule="auto"/>
        <w:outlineLvl w:val="0"/>
        <w:rPr>
          <w:rFonts w:ascii="Times New Roman" w:hAnsi="Times New Roman"/>
        </w:rPr>
      </w:pPr>
      <w:r w:rsidRPr="00F0273E">
        <w:rPr>
          <w:rFonts w:ascii="Times New Roman" w:hAnsi="Times New Roman"/>
        </w:rPr>
        <w:lastRenderedPageBreak/>
        <w:t>Miembro de comité científico asesor ISEI - International Society on Early Intervention. Ámbito: Internacional no UE. Entidad: ISEI - International Society on Early Intervention. 01/05/2011</w:t>
      </w:r>
    </w:p>
    <w:p w:rsidR="00252C5F" w:rsidRPr="00F0273E" w:rsidRDefault="00252C5F" w:rsidP="0097412A">
      <w:pPr>
        <w:pStyle w:val="Prrafodelista"/>
        <w:numPr>
          <w:ilvl w:val="0"/>
          <w:numId w:val="2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0273E">
        <w:rPr>
          <w:rFonts w:ascii="Times New Roman" w:hAnsi="Times New Roman"/>
        </w:rPr>
        <w:t>Miembro fundador EURLYAID asociación europea de Atención Temprana Eurlyaid. Ámbito: Europeo. Entidad: 05/10/2005 - 30/12/2010</w:t>
      </w:r>
    </w:p>
    <w:p w:rsidR="00252C5F" w:rsidRPr="00F0273E" w:rsidRDefault="00252C5F" w:rsidP="0097412A">
      <w:pPr>
        <w:pStyle w:val="Prrafodelista"/>
        <w:numPr>
          <w:ilvl w:val="0"/>
          <w:numId w:val="2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0273E">
        <w:rPr>
          <w:rFonts w:ascii="Times New Roman" w:hAnsi="Times New Roman"/>
        </w:rPr>
        <w:t xml:space="preserve">Miembro del Consejo Editor de </w:t>
      </w:r>
      <w:smartTag w:uri="urn:schemas-microsoft-com:office:smarttags" w:element="PersonName">
        <w:smartTagPr>
          <w:attr w:name="ProductID" w:val="la Revista International"/>
        </w:smartTagPr>
        <w:r w:rsidRPr="00F0273E">
          <w:rPr>
            <w:rFonts w:ascii="Times New Roman" w:hAnsi="Times New Roman"/>
          </w:rPr>
          <w:t>la Revista International</w:t>
        </w:r>
      </w:smartTag>
      <w:r w:rsidRPr="00F0273E">
        <w:rPr>
          <w:rFonts w:ascii="Times New Roman" w:hAnsi="Times New Roman"/>
        </w:rPr>
        <w:t xml:space="preserve"> Journal of Early chilhood Special Education INT-JECSE www.int-jecse.net. Entidad: Revista International Journal of Early chilhood Special Educatio. 10/10/2008 - 30/12/2010</w:t>
      </w:r>
    </w:p>
    <w:p w:rsidR="00252C5F" w:rsidRPr="00F0273E" w:rsidRDefault="00252C5F" w:rsidP="0097412A">
      <w:pPr>
        <w:pStyle w:val="Prrafodelista"/>
        <w:numPr>
          <w:ilvl w:val="0"/>
          <w:numId w:val="2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0273E">
        <w:rPr>
          <w:rFonts w:ascii="Times New Roman" w:hAnsi="Times New Roman"/>
        </w:rPr>
        <w:t>Miembro fundador GENYSI."grupo de estudios neonatológicos y de servicios de intervención "(Genysi). 10/11/1990 - 30/12/2010</w:t>
      </w:r>
    </w:p>
    <w:p w:rsidR="00252C5F" w:rsidRPr="00F0273E" w:rsidRDefault="00252C5F" w:rsidP="0097412A">
      <w:pPr>
        <w:pStyle w:val="Prrafodelista"/>
        <w:numPr>
          <w:ilvl w:val="0"/>
          <w:numId w:val="2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0273E">
        <w:rPr>
          <w:rFonts w:ascii="Times New Roman" w:hAnsi="Times New Roman"/>
        </w:rPr>
        <w:t xml:space="preserve">Miembro fundador (GAT). Grupo España Federación Estatal de Asociaciones de Profesionales de Atención Temprana </w:t>
      </w:r>
    </w:p>
    <w:p w:rsidR="00252C5F" w:rsidRPr="00F0273E" w:rsidRDefault="00252C5F" w:rsidP="0097412A">
      <w:pPr>
        <w:pStyle w:val="Prrafodelista"/>
        <w:numPr>
          <w:ilvl w:val="0"/>
          <w:numId w:val="2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0273E">
        <w:rPr>
          <w:rFonts w:ascii="Times New Roman" w:hAnsi="Times New Roman"/>
          <w:bCs/>
        </w:rPr>
        <w:t>Presidenta de la comisión</w:t>
      </w:r>
      <w:r w:rsidRPr="00F0273E">
        <w:rPr>
          <w:rFonts w:ascii="Times New Roman" w:hAnsi="Times New Roman"/>
        </w:rPr>
        <w:t xml:space="preserve"> sobre discapacidad del Consejo Infancia y Adolescencia de </w:t>
      </w:r>
      <w:smartTag w:uri="urn:schemas-microsoft-com:office:smarttags" w:element="PersonName">
        <w:smartTagPr>
          <w:attr w:name="ProductID" w:val="la Comunidad"/>
        </w:smartTagPr>
        <w:r w:rsidRPr="00F0273E">
          <w:rPr>
            <w:rFonts w:ascii="Times New Roman" w:hAnsi="Times New Roman"/>
          </w:rPr>
          <w:t>la Comunidad</w:t>
        </w:r>
      </w:smartTag>
      <w:r w:rsidR="00F0273E" w:rsidRPr="00F0273E">
        <w:rPr>
          <w:rFonts w:ascii="Times New Roman" w:hAnsi="Times New Roman"/>
        </w:rPr>
        <w:t xml:space="preserve"> de Madrid.</w:t>
      </w:r>
      <w:r w:rsidRPr="00F0273E">
        <w:rPr>
          <w:rFonts w:ascii="Times New Roman" w:hAnsi="Times New Roman"/>
        </w:rPr>
        <w:t xml:space="preserve"> CONSEJO INFANCIA Y ADOLESCENCIA DE </w:t>
      </w:r>
      <w:smartTag w:uri="urn:schemas-microsoft-com:office:smarttags" w:element="PersonName">
        <w:smartTagPr>
          <w:attr w:name="ProductID" w:val="LA COMUNIDAD AUTONOMA"/>
        </w:smartTagPr>
        <w:r w:rsidRPr="00F0273E">
          <w:rPr>
            <w:rFonts w:ascii="Times New Roman" w:hAnsi="Times New Roman"/>
          </w:rPr>
          <w:t>LA COMUNIDAD AUTONOMA</w:t>
        </w:r>
      </w:smartTag>
      <w:r w:rsidRPr="00F0273E">
        <w:rPr>
          <w:rFonts w:ascii="Times New Roman" w:hAnsi="Times New Roman"/>
        </w:rPr>
        <w:t xml:space="preserve"> DE MADRID. 20/05/2000 - 31/12/2010.</w:t>
      </w:r>
    </w:p>
    <w:p w:rsidR="00252C5F" w:rsidRPr="00F0273E" w:rsidRDefault="00252C5F" w:rsidP="0097412A">
      <w:pPr>
        <w:pStyle w:val="Prrafodelista"/>
        <w:numPr>
          <w:ilvl w:val="0"/>
          <w:numId w:val="2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0273E">
        <w:rPr>
          <w:rFonts w:ascii="Times New Roman" w:hAnsi="Times New Roman"/>
        </w:rPr>
        <w:t xml:space="preserve">Presidenta de </w:t>
      </w:r>
      <w:smartTag w:uri="urn:schemas-microsoft-com:office:smarttags" w:element="PersonName">
        <w:smartTagPr>
          <w:attr w:name="ProductID" w:val="la Asociaci￳n"/>
        </w:smartTagPr>
        <w:r w:rsidRPr="00F0273E">
          <w:rPr>
            <w:rFonts w:ascii="Times New Roman" w:hAnsi="Times New Roman"/>
          </w:rPr>
          <w:t>la Asociación</w:t>
        </w:r>
      </w:smartTag>
      <w:r w:rsidRPr="00F0273E">
        <w:rPr>
          <w:rFonts w:ascii="Times New Roman" w:hAnsi="Times New Roman"/>
        </w:rPr>
        <w:t xml:space="preserve"> madrileña de profesionales de Atención Temprana. 02/04/2004 - 30/12/. (AMPAT)</w:t>
      </w:r>
    </w:p>
    <w:p w:rsidR="00252C5F" w:rsidRPr="00F0273E" w:rsidRDefault="00252C5F" w:rsidP="0097412A">
      <w:pPr>
        <w:pStyle w:val="Prrafodelista"/>
        <w:numPr>
          <w:ilvl w:val="0"/>
          <w:numId w:val="2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0273E">
        <w:rPr>
          <w:rFonts w:ascii="Times New Roman" w:hAnsi="Times New Roman"/>
        </w:rPr>
        <w:t xml:space="preserve">Miembro del Consejo Editor de </w:t>
      </w:r>
      <w:smartTag w:uri="urn:schemas-microsoft-com:office:smarttags" w:element="PersonName">
        <w:smartTagPr>
          <w:attr w:name="ProductID" w:val="la Revista"/>
        </w:smartTagPr>
        <w:r w:rsidRPr="00F0273E">
          <w:rPr>
            <w:rFonts w:ascii="Times New Roman" w:hAnsi="Times New Roman"/>
          </w:rPr>
          <w:t>la Revista</w:t>
        </w:r>
      </w:smartTag>
      <w:r w:rsidRPr="00F0273E">
        <w:rPr>
          <w:rFonts w:ascii="Times New Roman" w:hAnsi="Times New Roman"/>
        </w:rPr>
        <w:t xml:space="preserve"> de  Educación Inclusiva</w:t>
      </w:r>
      <w:r w:rsidRPr="00F0273E">
        <w:rPr>
          <w:rFonts w:ascii="Times New Roman" w:hAnsi="Times New Roman"/>
          <w:i/>
          <w:iCs/>
        </w:rPr>
        <w:t xml:space="preserve"> en </w:t>
      </w:r>
      <w:r w:rsidRPr="00F0273E">
        <w:rPr>
          <w:rFonts w:ascii="Times New Roman" w:hAnsi="Times New Roman"/>
        </w:rPr>
        <w:t xml:space="preserve">20/08/2007 – hasta la actualidad </w:t>
      </w:r>
      <w:r w:rsidRPr="00F0273E">
        <w:rPr>
          <w:rFonts w:ascii="Times New Roman" w:hAnsi="Times New Roman"/>
          <w:i/>
          <w:iCs/>
        </w:rPr>
        <w:t>formato digital (ISSN: 1989-4643) e impreso (ISSN: 1889-4208) de ámbito Nacional e internacional</w:t>
      </w:r>
    </w:p>
    <w:p w:rsidR="00B92CD7" w:rsidRDefault="00252C5F" w:rsidP="0097412A">
      <w:pPr>
        <w:pStyle w:val="Prrafodelista"/>
        <w:numPr>
          <w:ilvl w:val="0"/>
          <w:numId w:val="2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0273E">
        <w:rPr>
          <w:rFonts w:ascii="Times New Roman" w:hAnsi="Times New Roman"/>
        </w:rPr>
        <w:t xml:space="preserve">MIEMBRO GRUPO RUECA. Ámbito: Indefinido. Entidad: universidad de Cartagena de Indias. </w:t>
      </w:r>
    </w:p>
    <w:p w:rsidR="008D3EAF" w:rsidRPr="00F0273E" w:rsidRDefault="008D3EAF" w:rsidP="008D3EAF">
      <w:pPr>
        <w:pStyle w:val="Prrafodelista"/>
        <w:tabs>
          <w:tab w:val="left" w:pos="284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7412A" w:rsidRDefault="00553DED" w:rsidP="0097412A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color w:val="000000"/>
          <w:lang w:val="es-ES_tradnl" w:eastAsia="es-ES"/>
        </w:rPr>
      </w:pPr>
      <w:r w:rsidRPr="00F0273E">
        <w:rPr>
          <w:rFonts w:ascii="Times New Roman" w:eastAsia="Times New Roman" w:hAnsi="Times New Roman"/>
          <w:b/>
          <w:noProof/>
          <w:color w:val="000000"/>
          <w:lang w:val="es-ES_tradnl" w:eastAsia="es-ES"/>
        </w:rPr>
        <w:t xml:space="preserve">PUBLICACIONES : </w:t>
      </w:r>
    </w:p>
    <w:p w:rsidR="008D3EAF" w:rsidRPr="00F0273E" w:rsidRDefault="008D3EAF" w:rsidP="0097412A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color w:val="000000"/>
          <w:lang w:val="es-ES_tradnl" w:eastAsia="es-ES"/>
        </w:rPr>
      </w:pPr>
    </w:p>
    <w:p w:rsidR="004005E9" w:rsidRPr="00F0273E" w:rsidRDefault="00DC3DA3" w:rsidP="0097412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ES"/>
        </w:rPr>
      </w:pPr>
      <w:hyperlink r:id="rId8" w:history="1">
        <w:r w:rsidR="004005E9" w:rsidRPr="00F0273E">
          <w:rPr>
            <w:rFonts w:ascii="Times New Roman" w:eastAsia="Times New Roman" w:hAnsi="Times New Roman"/>
            <w:lang w:eastAsia="es-ES"/>
          </w:rPr>
          <w:t>Necesidades formativas que tiene el educador social en el ámbito de intervención temprana</w:t>
        </w:r>
      </w:hyperlink>
      <w:r w:rsidR="004005E9" w:rsidRPr="00F0273E">
        <w:rPr>
          <w:rFonts w:ascii="Times New Roman" w:eastAsia="Times New Roman" w:hAnsi="Times New Roman"/>
          <w:lang w:eastAsia="es-ES"/>
        </w:rPr>
        <w:t xml:space="preserve"> </w:t>
      </w:r>
      <w:hyperlink r:id="rId9" w:history="1">
        <w:r w:rsidR="004005E9" w:rsidRPr="00F0273E">
          <w:rPr>
            <w:rFonts w:ascii="Times New Roman" w:eastAsia="Times New Roman" w:hAnsi="Times New Roman"/>
            <w:lang w:eastAsia="es-ES"/>
          </w:rPr>
          <w:t>Formación y desarrollo profesional del educador social en contextos de intervención</w:t>
        </w:r>
      </w:hyperlink>
      <w:r w:rsidR="004005E9" w:rsidRPr="00F0273E">
        <w:rPr>
          <w:rFonts w:ascii="Times New Roman" w:eastAsia="Times New Roman" w:hAnsi="Times New Roman"/>
          <w:lang w:eastAsia="es-ES"/>
        </w:rPr>
        <w:t xml:space="preserve"> /, 2014, ISBN 9788436269017, págs. </w:t>
      </w:r>
      <w:r w:rsidR="004005E9" w:rsidRPr="00F0273E">
        <w:rPr>
          <w:rFonts w:ascii="Times New Roman" w:eastAsia="Times New Roman" w:hAnsi="Times New Roman"/>
          <w:lang w:val="en-US" w:eastAsia="es-ES"/>
        </w:rPr>
        <w:t>175-205</w:t>
      </w:r>
    </w:p>
    <w:p w:rsidR="0097412A" w:rsidRPr="00F0273E" w:rsidRDefault="0097412A" w:rsidP="0097412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ES"/>
        </w:rPr>
      </w:pPr>
      <w:r w:rsidRPr="00F0273E">
        <w:rPr>
          <w:rFonts w:ascii="Times New Roman" w:hAnsi="Times New Roman"/>
          <w:lang w:val="en-US" w:eastAsia="es-ES"/>
        </w:rPr>
        <w:t>"The practical application of a</w:t>
      </w:r>
      <w:r w:rsidR="00F0273E" w:rsidRPr="00F0273E">
        <w:rPr>
          <w:rFonts w:ascii="Times New Roman" w:hAnsi="Times New Roman"/>
          <w:lang w:val="en-US" w:eastAsia="es-ES"/>
        </w:rPr>
        <w:t xml:space="preserve"> technological tool, "R</w:t>
      </w:r>
      <w:r w:rsidRPr="00F0273E">
        <w:rPr>
          <w:rFonts w:ascii="Times New Roman" w:hAnsi="Times New Roman"/>
          <w:lang w:val="en-US" w:eastAsia="es-ES"/>
        </w:rPr>
        <w:t>eslience tools" for children in context</w:t>
      </w:r>
      <w:r w:rsidR="00F0273E" w:rsidRPr="00F0273E">
        <w:rPr>
          <w:rFonts w:ascii="Times New Roman" w:hAnsi="Times New Roman"/>
          <w:lang w:val="en-US" w:eastAsia="es-ES"/>
        </w:rPr>
        <w:t xml:space="preserve"> </w:t>
      </w:r>
      <w:r w:rsidRPr="00F0273E">
        <w:rPr>
          <w:rFonts w:ascii="Times New Roman" w:hAnsi="Times New Roman"/>
          <w:lang w:val="en-US" w:eastAsia="es-ES"/>
        </w:rPr>
        <w:t>of risk and</w:t>
      </w:r>
      <w:r w:rsidR="00F0273E" w:rsidRPr="00F0273E">
        <w:rPr>
          <w:rFonts w:ascii="Times New Roman" w:hAnsi="Times New Roman"/>
          <w:lang w:val="en-US" w:eastAsia="es-ES"/>
        </w:rPr>
        <w:t xml:space="preserve"> </w:t>
      </w:r>
      <w:r w:rsidRPr="00F0273E">
        <w:rPr>
          <w:rFonts w:ascii="Times New Roman" w:hAnsi="Times New Roman"/>
          <w:lang w:val="en-US" w:eastAsia="es-ES"/>
        </w:rPr>
        <w:t xml:space="preserve">vulnerability". </w:t>
      </w:r>
      <w:r w:rsidRPr="00F0273E">
        <w:rPr>
          <w:rFonts w:ascii="Times New Roman" w:hAnsi="Times New Roman"/>
          <w:lang w:val="es-ES_tradnl" w:eastAsia="es-ES"/>
        </w:rPr>
        <w:t xml:space="preserve">Procedia Social and Behavioral Sciences. </w:t>
      </w:r>
      <w:r w:rsidRPr="00F0273E">
        <w:rPr>
          <w:rFonts w:ascii="Times New Roman" w:hAnsi="Times New Roman"/>
          <w:lang w:eastAsia="es-ES"/>
        </w:rPr>
        <w:t>20/02/2013. ISSN 1877-0428</w:t>
      </w:r>
    </w:p>
    <w:p w:rsidR="004005E9" w:rsidRPr="00F0273E" w:rsidRDefault="00DC3DA3" w:rsidP="0097412A">
      <w:pPr>
        <w:numPr>
          <w:ilvl w:val="0"/>
          <w:numId w:val="2"/>
        </w:numPr>
        <w:autoSpaceDE w:val="0"/>
        <w:autoSpaceDN w:val="0"/>
        <w:adjustRightInd w:val="0"/>
        <w:spacing w:beforeAutospacing="1" w:after="0" w:afterAutospacing="1" w:line="240" w:lineRule="auto"/>
        <w:rPr>
          <w:rFonts w:ascii="Times New Roman" w:hAnsi="Times New Roman"/>
          <w:lang w:eastAsia="es-ES"/>
        </w:rPr>
      </w:pPr>
      <w:hyperlink r:id="rId10" w:history="1">
        <w:r w:rsidR="004005E9" w:rsidRPr="00F0273E">
          <w:rPr>
            <w:rFonts w:ascii="Times New Roman" w:eastAsia="Times New Roman" w:hAnsi="Times New Roman"/>
            <w:lang w:eastAsia="es-ES"/>
          </w:rPr>
          <w:t>Estrategias de intervención didáctica en el contexto de aulas hospitalarias</w:t>
        </w:r>
      </w:hyperlink>
      <w:r w:rsidR="004005E9" w:rsidRPr="00F0273E">
        <w:rPr>
          <w:rFonts w:ascii="Times New Roman" w:eastAsia="Times New Roman" w:hAnsi="Times New Roman"/>
          <w:lang w:eastAsia="es-ES"/>
        </w:rPr>
        <w:t xml:space="preserve"> </w:t>
      </w:r>
      <w:hyperlink r:id="rId11" w:history="1">
        <w:r w:rsidR="004005E9" w:rsidRPr="00F0273E">
          <w:rPr>
            <w:rFonts w:ascii="Times New Roman" w:eastAsia="Times New Roman" w:hAnsi="Times New Roman"/>
            <w:lang w:eastAsia="es-ES"/>
          </w:rPr>
          <w:t>Aplicación de estrategias didácticas en contextos desfavorecidos</w:t>
        </w:r>
      </w:hyperlink>
      <w:r w:rsidR="004005E9" w:rsidRPr="00F0273E">
        <w:rPr>
          <w:rFonts w:ascii="Times New Roman" w:eastAsia="Times New Roman" w:hAnsi="Times New Roman"/>
          <w:lang w:eastAsia="es-ES"/>
        </w:rPr>
        <w:t xml:space="preserve">  2013, ISBN 978-84-362-6575-0, págs. 125-154</w:t>
      </w:r>
      <w:r w:rsidR="0097412A" w:rsidRPr="00F0273E">
        <w:rPr>
          <w:rFonts w:ascii="Times New Roman" w:hAnsi="Times New Roman"/>
          <w:b/>
          <w:bCs/>
          <w:lang w:eastAsia="es-ES"/>
        </w:rPr>
        <w:t xml:space="preserve"> </w:t>
      </w:r>
    </w:p>
    <w:p w:rsidR="0097412A" w:rsidRPr="00F0273E" w:rsidRDefault="0097412A" w:rsidP="0097412A">
      <w:pPr>
        <w:numPr>
          <w:ilvl w:val="0"/>
          <w:numId w:val="2"/>
        </w:numPr>
        <w:autoSpaceDE w:val="0"/>
        <w:autoSpaceDN w:val="0"/>
        <w:adjustRightInd w:val="0"/>
        <w:spacing w:beforeAutospacing="1" w:after="0" w:afterAutospacing="1" w:line="240" w:lineRule="auto"/>
        <w:rPr>
          <w:rFonts w:ascii="Times New Roman" w:hAnsi="Times New Roman"/>
          <w:lang w:eastAsia="es-ES"/>
        </w:rPr>
      </w:pPr>
      <w:r w:rsidRPr="00F0273E">
        <w:rPr>
          <w:rFonts w:ascii="Times New Roman" w:hAnsi="Times New Roman"/>
          <w:lang w:eastAsia="es-ES"/>
        </w:rPr>
        <w:t>Niños de Alto Riesgo al Nacimiento: Aspectos de Prevención .Atención Temprana Neonatal y Programas de Seguimiento en</w:t>
      </w:r>
      <w:r w:rsidR="00F0273E" w:rsidRPr="00F0273E">
        <w:rPr>
          <w:rFonts w:ascii="Times New Roman" w:hAnsi="Times New Roman"/>
          <w:lang w:eastAsia="es-ES"/>
        </w:rPr>
        <w:t xml:space="preserve"> </w:t>
      </w:r>
      <w:r w:rsidRPr="00F0273E">
        <w:rPr>
          <w:rFonts w:ascii="Times New Roman" w:hAnsi="Times New Roman"/>
          <w:lang w:eastAsia="es-ES"/>
        </w:rPr>
        <w:t>Niños Prematuros. Psicología Educativa. 18, pp. 135 - 143. (España): 17/12/2012. ISSN 1135-755X</w:t>
      </w:r>
    </w:p>
    <w:p w:rsidR="004005E9" w:rsidRPr="00F0273E" w:rsidRDefault="00DC3DA3" w:rsidP="00553DED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lang w:eastAsia="es-ES"/>
        </w:rPr>
      </w:pPr>
      <w:hyperlink r:id="rId12" w:history="1">
        <w:r w:rsidR="0018460B" w:rsidRPr="00F0273E">
          <w:rPr>
            <w:rFonts w:ascii="Times New Roman" w:eastAsia="Times New Roman" w:hAnsi="Times New Roman"/>
            <w:lang w:eastAsia="es-ES"/>
          </w:rPr>
          <w:t>Atención Temprana</w:t>
        </w:r>
      </w:hyperlink>
      <w:r w:rsidR="0018460B" w:rsidRPr="00F0273E">
        <w:rPr>
          <w:rFonts w:ascii="Times New Roman" w:eastAsia="Times New Roman" w:hAnsi="Times New Roman"/>
          <w:lang w:eastAsia="es-ES"/>
        </w:rPr>
        <w:t xml:space="preserve">: desarrollo y educación, ISSN 1135-755X, </w:t>
      </w:r>
      <w:hyperlink r:id="rId13" w:history="1">
        <w:r w:rsidR="0018460B" w:rsidRPr="00F0273E">
          <w:rPr>
            <w:rFonts w:ascii="Times New Roman" w:eastAsia="Times New Roman" w:hAnsi="Times New Roman"/>
            <w:lang w:eastAsia="es-ES"/>
          </w:rPr>
          <w:t>Vol. 18, Nº. 2, 2012</w:t>
        </w:r>
      </w:hyperlink>
      <w:r w:rsidR="0018460B" w:rsidRPr="00F0273E">
        <w:rPr>
          <w:rFonts w:ascii="Times New Roman" w:eastAsia="Times New Roman" w:hAnsi="Times New Roman"/>
          <w:lang w:eastAsia="es-ES"/>
        </w:rPr>
        <w:t>, págs. 95-96</w:t>
      </w:r>
    </w:p>
    <w:p w:rsidR="0018460B" w:rsidRPr="00F0273E" w:rsidRDefault="00DC3DA3" w:rsidP="0018460B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lang w:eastAsia="es-ES"/>
        </w:rPr>
      </w:pPr>
      <w:hyperlink r:id="rId14" w:history="1">
        <w:r w:rsidR="0018460B" w:rsidRPr="00F0273E">
          <w:rPr>
            <w:rFonts w:ascii="Times New Roman" w:eastAsia="Times New Roman" w:hAnsi="Times New Roman"/>
            <w:lang w:eastAsia="es-ES"/>
          </w:rPr>
          <w:t>Orígenes y evolución de la Atención Temprana. Una perspectiva histórica de la génesis de la Atención Temprana en nuestro país. Agentes contextos y procesos</w:t>
        </w:r>
      </w:hyperlink>
      <w:r w:rsidR="0018460B" w:rsidRPr="00F0273E">
        <w:rPr>
          <w:rFonts w:ascii="Times New Roman" w:eastAsia="Times New Roman" w:hAnsi="Times New Roman"/>
          <w:lang w:eastAsia="es-ES"/>
        </w:rPr>
        <w:t xml:space="preserve"> </w:t>
      </w:r>
      <w:hyperlink r:id="rId15" w:history="1">
        <w:r w:rsidR="0018460B" w:rsidRPr="00F0273E">
          <w:rPr>
            <w:rFonts w:ascii="Times New Roman" w:eastAsia="Times New Roman" w:hAnsi="Times New Roman"/>
            <w:lang w:eastAsia="es-ES"/>
          </w:rPr>
          <w:t>Psicología educativa</w:t>
        </w:r>
      </w:hyperlink>
      <w:r w:rsidR="0018460B" w:rsidRPr="00F0273E">
        <w:rPr>
          <w:rFonts w:ascii="Times New Roman" w:eastAsia="Times New Roman" w:hAnsi="Times New Roman"/>
          <w:lang w:eastAsia="es-ES"/>
        </w:rPr>
        <w:t xml:space="preserve">, ISSN 1135-755X, </w:t>
      </w:r>
      <w:hyperlink r:id="rId16" w:history="1">
        <w:r w:rsidR="0018460B" w:rsidRPr="00F0273E">
          <w:rPr>
            <w:rFonts w:ascii="Times New Roman" w:eastAsia="Times New Roman" w:hAnsi="Times New Roman"/>
            <w:lang w:eastAsia="es-ES"/>
          </w:rPr>
          <w:t>Vol. 18, Nº. 2, 2012</w:t>
        </w:r>
      </w:hyperlink>
      <w:r w:rsidR="0018460B" w:rsidRPr="00F0273E">
        <w:rPr>
          <w:rFonts w:ascii="Times New Roman" w:eastAsia="Times New Roman" w:hAnsi="Times New Roman"/>
          <w:lang w:eastAsia="es-ES"/>
        </w:rPr>
        <w:t>, págs. 107-122</w:t>
      </w:r>
    </w:p>
    <w:p w:rsidR="0018460B" w:rsidRPr="00F0273E" w:rsidRDefault="0097412A" w:rsidP="0097412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ES"/>
        </w:rPr>
      </w:pPr>
      <w:r w:rsidRPr="00F0273E">
        <w:rPr>
          <w:rFonts w:ascii="Times New Roman" w:hAnsi="Times New Roman"/>
          <w:lang w:eastAsia="es-ES"/>
        </w:rPr>
        <w:t xml:space="preserve">Orígenes y Evolución de la Atención Temprana- una Perspectiva Histórica de la </w:t>
      </w:r>
    </w:p>
    <w:p w:rsidR="0097412A" w:rsidRPr="00F0273E" w:rsidRDefault="0097412A" w:rsidP="0097412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ES"/>
        </w:rPr>
      </w:pPr>
      <w:r w:rsidRPr="00F0273E">
        <w:rPr>
          <w:rFonts w:ascii="Times New Roman" w:hAnsi="Times New Roman"/>
          <w:lang w:eastAsia="es-ES"/>
        </w:rPr>
        <w:t xml:space="preserve">Monográfico: Atención Temprana: Desarrollo y Educación Sierra García, Purificación y Gutiez Cuevas, Pilar. Psicología Educativa. 18, pp. 95 - 96. (España): 17/12/2012. ISSN 1135-755X </w:t>
      </w:r>
    </w:p>
    <w:p w:rsidR="0097412A" w:rsidRPr="00F0273E" w:rsidRDefault="0097412A" w:rsidP="0097412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ES"/>
        </w:rPr>
      </w:pPr>
      <w:r w:rsidRPr="00F0273E">
        <w:rPr>
          <w:rFonts w:ascii="Times New Roman" w:hAnsi="Times New Roman"/>
          <w:lang w:eastAsia="es-ES"/>
        </w:rPr>
        <w:t>ATENCIÓN TEMPRANA: DESARROLLO Y EDUCACION. Psicología Educativa. 18, n.°2,, pp. 96 - 96. (España): 12/12/2012. ISSN 1135-755X</w:t>
      </w:r>
    </w:p>
    <w:p w:rsidR="0097412A" w:rsidRPr="00F0273E" w:rsidRDefault="0018460B" w:rsidP="0097412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 w:eastAsia="es-ES"/>
        </w:rPr>
      </w:pPr>
      <w:r w:rsidRPr="00F0273E">
        <w:rPr>
          <w:rFonts w:ascii="Times New Roman" w:hAnsi="Times New Roman"/>
          <w:lang w:val="en-US" w:eastAsia="es-ES"/>
        </w:rPr>
        <w:t>Early</w:t>
      </w:r>
      <w:r w:rsidR="00F0273E" w:rsidRPr="00F0273E">
        <w:rPr>
          <w:rFonts w:ascii="Times New Roman" w:hAnsi="Times New Roman"/>
          <w:lang w:val="en-US" w:eastAsia="es-ES"/>
        </w:rPr>
        <w:t xml:space="preserve"> C</w:t>
      </w:r>
      <w:r w:rsidRPr="00F0273E">
        <w:rPr>
          <w:rFonts w:ascii="Times New Roman" w:hAnsi="Times New Roman"/>
          <w:lang w:val="en-US" w:eastAsia="es-ES"/>
        </w:rPr>
        <w:t>hildhood I</w:t>
      </w:r>
      <w:r w:rsidR="0097412A" w:rsidRPr="00F0273E">
        <w:rPr>
          <w:rFonts w:ascii="Times New Roman" w:hAnsi="Times New Roman"/>
          <w:lang w:val="en-US" w:eastAsia="es-ES"/>
        </w:rPr>
        <w:t>ntervention,</w:t>
      </w:r>
      <w:r w:rsidR="00F0273E" w:rsidRPr="00F0273E">
        <w:rPr>
          <w:rFonts w:ascii="Times New Roman" w:hAnsi="Times New Roman"/>
          <w:lang w:val="en-US" w:eastAsia="es-ES"/>
        </w:rPr>
        <w:t xml:space="preserve"> </w:t>
      </w:r>
      <w:r w:rsidR="0097412A" w:rsidRPr="00F0273E">
        <w:rPr>
          <w:rFonts w:ascii="Times New Roman" w:hAnsi="Times New Roman"/>
          <w:lang w:val="en-US" w:eastAsia="es-ES"/>
        </w:rPr>
        <w:t>fostering resilences and formative competence in vulnerability context. Procedia-social and behavioral sciences. 46, pp. 5910 - 5913. 01/09/2012.</w:t>
      </w:r>
    </w:p>
    <w:p w:rsidR="0018460B" w:rsidRPr="00F0273E" w:rsidRDefault="0097412A" w:rsidP="0018460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ES"/>
        </w:rPr>
      </w:pPr>
      <w:r w:rsidRPr="00F0273E">
        <w:rPr>
          <w:rFonts w:ascii="Times New Roman" w:hAnsi="Times New Roman"/>
          <w:lang w:eastAsia="es-ES"/>
        </w:rPr>
        <w:lastRenderedPageBreak/>
        <w:t xml:space="preserve">Contextos de Riesgo en el Niño Pequeño y Posibles Intervenciones ante la Adversidad. </w:t>
      </w:r>
      <w:r w:rsidR="00F0273E" w:rsidRPr="00F0273E">
        <w:rPr>
          <w:rFonts w:ascii="Times New Roman" w:hAnsi="Times New Roman"/>
          <w:lang w:eastAsia="es-ES"/>
        </w:rPr>
        <w:t>Clínica</w:t>
      </w:r>
      <w:r w:rsidRPr="00F0273E">
        <w:rPr>
          <w:rFonts w:ascii="Times New Roman" w:hAnsi="Times New Roman"/>
          <w:lang w:eastAsia="es-ES"/>
        </w:rPr>
        <w:t xml:space="preserve"> contemporánea. 2º, pp. 165 - 176. 28/02/2011. ISSN 1989-9912</w:t>
      </w:r>
    </w:p>
    <w:p w:rsidR="0018460B" w:rsidRPr="00F0273E" w:rsidRDefault="00DC3DA3" w:rsidP="0018460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ES"/>
        </w:rPr>
      </w:pPr>
      <w:hyperlink r:id="rId17" w:history="1">
        <w:r w:rsidR="0018460B" w:rsidRPr="00F0273E">
          <w:rPr>
            <w:rFonts w:ascii="Times New Roman" w:eastAsia="Times New Roman" w:hAnsi="Times New Roman"/>
            <w:lang w:eastAsia="es-ES"/>
          </w:rPr>
          <w:t>La atención temprana a niños con factores de riesgo biológicos o socio</w:t>
        </w:r>
        <w:r w:rsidR="00F0273E" w:rsidRPr="00F0273E">
          <w:rPr>
            <w:rFonts w:ascii="Times New Roman" w:eastAsia="Times New Roman" w:hAnsi="Times New Roman"/>
            <w:lang w:eastAsia="es-ES"/>
          </w:rPr>
          <w:t>-</w:t>
        </w:r>
        <w:r w:rsidR="0018460B" w:rsidRPr="00F0273E">
          <w:rPr>
            <w:rFonts w:ascii="Times New Roman" w:eastAsia="Times New Roman" w:hAnsi="Times New Roman"/>
            <w:lang w:eastAsia="es-ES"/>
          </w:rPr>
          <w:t>familiares.</w:t>
        </w:r>
      </w:hyperlink>
      <w:r w:rsidR="0018460B" w:rsidRPr="00F0273E">
        <w:rPr>
          <w:rFonts w:ascii="Times New Roman" w:eastAsia="Times New Roman" w:hAnsi="Times New Roman"/>
          <w:lang w:eastAsia="es-ES"/>
        </w:rPr>
        <w:t xml:space="preserve">: Modalidades educativas de intervención para niños con necesidades educativas especiales. </w:t>
      </w:r>
      <w:hyperlink r:id="rId18" w:history="1">
        <w:r w:rsidR="0018460B" w:rsidRPr="00F0273E">
          <w:rPr>
            <w:rFonts w:ascii="Times New Roman" w:eastAsia="Times New Roman" w:hAnsi="Times New Roman"/>
            <w:lang w:eastAsia="es-ES"/>
          </w:rPr>
          <w:t>Revista de Educación Inclusiva</w:t>
        </w:r>
      </w:hyperlink>
      <w:r w:rsidR="0018460B" w:rsidRPr="00F0273E">
        <w:rPr>
          <w:rFonts w:ascii="Times New Roman" w:eastAsia="Times New Roman" w:hAnsi="Times New Roman"/>
          <w:lang w:eastAsia="es-ES"/>
        </w:rPr>
        <w:t xml:space="preserve">, ISSN-e 1889-4208, </w:t>
      </w:r>
      <w:hyperlink r:id="rId19" w:history="1">
        <w:r w:rsidR="0018460B" w:rsidRPr="00F0273E">
          <w:rPr>
            <w:rFonts w:ascii="Times New Roman" w:eastAsia="Times New Roman" w:hAnsi="Times New Roman"/>
            <w:lang w:eastAsia="es-ES"/>
          </w:rPr>
          <w:t>Vol. 4, Nº. 1, 2011</w:t>
        </w:r>
      </w:hyperlink>
      <w:r w:rsidR="0018460B" w:rsidRPr="00F0273E">
        <w:rPr>
          <w:rFonts w:ascii="Times New Roman" w:eastAsia="Times New Roman" w:hAnsi="Times New Roman"/>
          <w:lang w:eastAsia="es-ES"/>
        </w:rPr>
        <w:t xml:space="preserve"> (Ejemplar dedicado a: Atención temprana), págs. 11-26</w:t>
      </w:r>
    </w:p>
    <w:p w:rsidR="004005E9" w:rsidRPr="00F0273E" w:rsidRDefault="0097412A" w:rsidP="0097412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 w:eastAsia="es-ES"/>
        </w:rPr>
      </w:pPr>
      <w:r w:rsidRPr="00F0273E">
        <w:rPr>
          <w:rFonts w:ascii="Times New Roman" w:hAnsi="Times New Roman"/>
          <w:lang w:val="en-US" w:eastAsia="es-ES"/>
        </w:rPr>
        <w:t>Early Childhood Intervention in Spain: Standard needs and changes. International</w:t>
      </w:r>
    </w:p>
    <w:p w:rsidR="004005E9" w:rsidRPr="00F0273E" w:rsidRDefault="0097412A" w:rsidP="004005E9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 w:eastAsia="es-ES"/>
        </w:rPr>
      </w:pPr>
      <w:r w:rsidRPr="00F0273E">
        <w:rPr>
          <w:rFonts w:ascii="Times New Roman" w:hAnsi="Times New Roman"/>
          <w:lang w:val="en-US" w:eastAsia="es-ES"/>
        </w:rPr>
        <w:t xml:space="preserve"> Journal of Early Childhood Special Education. 2, pp. 136 - 148. 01/09/2010. ISSN 1308 5581 </w:t>
      </w:r>
    </w:p>
    <w:p w:rsidR="004005E9" w:rsidRPr="00F0273E" w:rsidRDefault="00DC3DA3" w:rsidP="004005E9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 w:eastAsia="es-ES"/>
        </w:rPr>
      </w:pPr>
      <w:hyperlink r:id="rId20" w:history="1">
        <w:r w:rsidR="004005E9" w:rsidRPr="00F0273E">
          <w:rPr>
            <w:rFonts w:ascii="Times New Roman" w:eastAsia="Times New Roman" w:hAnsi="Times New Roman"/>
            <w:lang w:eastAsia="es-ES"/>
          </w:rPr>
          <w:t>Atención temprana centrada en la familia. Situaciones de necesidades especiales (por trastornos del niño y/o de la familia)</w:t>
        </w:r>
      </w:hyperlink>
      <w:r w:rsidR="004005E9" w:rsidRPr="00F0273E">
        <w:rPr>
          <w:rFonts w:ascii="Times New Roman" w:eastAsia="Times New Roman" w:hAnsi="Times New Roman"/>
          <w:lang w:eastAsia="es-ES"/>
        </w:rPr>
        <w:t xml:space="preserve"> </w:t>
      </w:r>
      <w:hyperlink r:id="rId21" w:history="1">
        <w:r w:rsidR="004005E9" w:rsidRPr="00F0273E">
          <w:rPr>
            <w:rFonts w:ascii="Times New Roman" w:eastAsia="Times New Roman" w:hAnsi="Times New Roman"/>
            <w:lang w:eastAsia="es-ES"/>
          </w:rPr>
          <w:t>Políticas sociales en Europa</w:t>
        </w:r>
      </w:hyperlink>
      <w:r w:rsidR="004005E9" w:rsidRPr="00F0273E">
        <w:rPr>
          <w:rFonts w:ascii="Times New Roman" w:eastAsia="Times New Roman" w:hAnsi="Times New Roman"/>
          <w:lang w:eastAsia="es-ES"/>
        </w:rPr>
        <w:t xml:space="preserve">, ISSN 1669-1257, </w:t>
      </w:r>
      <w:hyperlink r:id="rId22" w:history="1">
        <w:r w:rsidR="004005E9" w:rsidRPr="00F0273E">
          <w:rPr>
            <w:rFonts w:ascii="Times New Roman" w:eastAsia="Times New Roman" w:hAnsi="Times New Roman"/>
            <w:lang w:eastAsia="es-ES"/>
          </w:rPr>
          <w:t>Nº. 28, 2010</w:t>
        </w:r>
      </w:hyperlink>
      <w:r w:rsidR="004005E9" w:rsidRPr="00F0273E">
        <w:rPr>
          <w:rFonts w:ascii="Times New Roman" w:eastAsia="Times New Roman" w:hAnsi="Times New Roman"/>
          <w:lang w:eastAsia="es-ES"/>
        </w:rPr>
        <w:t xml:space="preserve"> (Ejemplar dedicado a: Familias para el bienestar personal. Bienestar social para las familias), págs. 91-100</w:t>
      </w:r>
    </w:p>
    <w:p w:rsidR="0097412A" w:rsidRPr="00F0273E" w:rsidRDefault="0097412A" w:rsidP="0097412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ES"/>
        </w:rPr>
      </w:pPr>
      <w:r w:rsidRPr="00F0273E">
        <w:rPr>
          <w:rFonts w:ascii="Times New Roman" w:hAnsi="Times New Roman"/>
          <w:lang w:eastAsia="es-ES"/>
        </w:rPr>
        <w:t>El nacimiento de un niño</w:t>
      </w:r>
      <w:r w:rsidR="00F0273E" w:rsidRPr="00F0273E">
        <w:rPr>
          <w:rFonts w:ascii="Times New Roman" w:hAnsi="Times New Roman"/>
          <w:lang w:eastAsia="es-ES"/>
        </w:rPr>
        <w:t>, la llegada de una deficiencia. Asociación</w:t>
      </w:r>
      <w:r w:rsidRPr="00F0273E">
        <w:rPr>
          <w:rFonts w:ascii="Times New Roman" w:hAnsi="Times New Roman"/>
          <w:lang w:eastAsia="es-ES"/>
        </w:rPr>
        <w:t xml:space="preserve"> de </w:t>
      </w:r>
      <w:r w:rsidR="00F0273E" w:rsidRPr="00F0273E">
        <w:rPr>
          <w:rFonts w:ascii="Times New Roman" w:hAnsi="Times New Roman"/>
          <w:lang w:eastAsia="es-ES"/>
        </w:rPr>
        <w:t>educación</w:t>
      </w:r>
      <w:r w:rsidRPr="00F0273E">
        <w:rPr>
          <w:rFonts w:ascii="Times New Roman" w:hAnsi="Times New Roman"/>
          <w:lang w:eastAsia="es-ES"/>
        </w:rPr>
        <w:t xml:space="preserve"> para la salud, 10/10/2002. </w:t>
      </w:r>
      <w:r w:rsidRPr="00F0273E">
        <w:rPr>
          <w:rFonts w:ascii="Times New Roman" w:hAnsi="Times New Roman"/>
          <w:b/>
          <w:bCs/>
          <w:lang w:eastAsia="es-ES"/>
        </w:rPr>
        <w:t xml:space="preserve">Depósito legal: </w:t>
      </w:r>
      <w:r w:rsidRPr="00F0273E">
        <w:rPr>
          <w:rFonts w:ascii="Times New Roman" w:hAnsi="Times New Roman"/>
          <w:lang w:eastAsia="es-ES"/>
        </w:rPr>
        <w:t xml:space="preserve">M-51012-2002 </w:t>
      </w:r>
    </w:p>
    <w:p w:rsidR="0018460B" w:rsidRPr="00F0273E" w:rsidRDefault="0097412A" w:rsidP="0018460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ES"/>
        </w:rPr>
      </w:pPr>
      <w:r w:rsidRPr="00F0273E">
        <w:rPr>
          <w:rFonts w:ascii="Times New Roman" w:hAnsi="Times New Roman"/>
          <w:lang w:eastAsia="es-ES"/>
        </w:rPr>
        <w:t>Perfiles de personas con diferencia mental basados en las funciones motrices gruesas. EDUCACION XX1. pp. 249 - 266. 10/10/2002. ISSN 1139-613X</w:t>
      </w:r>
    </w:p>
    <w:p w:rsidR="004005E9" w:rsidRPr="00F0273E" w:rsidRDefault="00DC3DA3" w:rsidP="004005E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ES"/>
        </w:rPr>
      </w:pPr>
      <w:hyperlink r:id="rId23" w:history="1">
        <w:r w:rsidR="0018460B" w:rsidRPr="00F0273E">
          <w:rPr>
            <w:rFonts w:ascii="Times New Roman" w:eastAsia="Times New Roman" w:hAnsi="Times New Roman"/>
            <w:lang w:eastAsia="es-ES"/>
          </w:rPr>
          <w:t>Kids Strengths: niños en contextos de enfermedad mental parental</w:t>
        </w:r>
      </w:hyperlink>
      <w:r w:rsidR="0018460B" w:rsidRPr="00F0273E">
        <w:rPr>
          <w:rFonts w:ascii="Times New Roman" w:eastAsia="Times New Roman" w:hAnsi="Times New Roman"/>
          <w:lang w:eastAsia="es-ES"/>
        </w:rPr>
        <w:t xml:space="preserve">: Estrategias de formación para profesores, profesionales de la educación, la salud y trabajadores de los servicios </w:t>
      </w:r>
      <w:r w:rsidR="00F0273E" w:rsidRPr="00F0273E">
        <w:rPr>
          <w:rFonts w:ascii="Times New Roman" w:eastAsia="Times New Roman" w:hAnsi="Times New Roman"/>
          <w:lang w:eastAsia="es-ES"/>
        </w:rPr>
        <w:t>sociales. Revista</w:t>
      </w:r>
      <w:r w:rsidR="0018460B" w:rsidRPr="00F0273E">
        <w:rPr>
          <w:rFonts w:ascii="Times New Roman" w:eastAsia="Times New Roman" w:hAnsi="Times New Roman"/>
          <w:lang w:eastAsia="es-ES"/>
        </w:rPr>
        <w:t xml:space="preserve">, ISSN-e 1889-4208, </w:t>
      </w:r>
      <w:hyperlink r:id="rId24" w:history="1">
        <w:r w:rsidR="0018460B" w:rsidRPr="00F0273E">
          <w:rPr>
            <w:rFonts w:ascii="Times New Roman" w:eastAsia="Times New Roman" w:hAnsi="Times New Roman"/>
            <w:lang w:eastAsia="es-ES"/>
          </w:rPr>
          <w:t>Vol. 4, Nº. 1, 2011</w:t>
        </w:r>
      </w:hyperlink>
      <w:r w:rsidR="0018460B" w:rsidRPr="00F0273E">
        <w:rPr>
          <w:rFonts w:ascii="Times New Roman" w:eastAsia="Times New Roman" w:hAnsi="Times New Roman"/>
          <w:lang w:eastAsia="es-ES"/>
        </w:rPr>
        <w:t xml:space="preserve"> (Ejemplar dedicado a: Atención temprana), págs. 69-88</w:t>
      </w:r>
    </w:p>
    <w:p w:rsidR="00553DED" w:rsidRPr="00F0273E" w:rsidRDefault="00DC3DA3" w:rsidP="00553DED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es-ES"/>
        </w:rPr>
      </w:pPr>
      <w:hyperlink r:id="rId25" w:history="1">
        <w:r w:rsidR="00553DED" w:rsidRPr="00F0273E">
          <w:rPr>
            <w:rFonts w:ascii="Times New Roman" w:eastAsia="Times New Roman" w:hAnsi="Times New Roman"/>
            <w:lang w:eastAsia="es-ES"/>
          </w:rPr>
          <w:t xml:space="preserve">Estudio de la expresión emocional atípica en las personas con </w:t>
        </w:r>
        <w:r w:rsidR="00F0273E" w:rsidRPr="00F0273E">
          <w:rPr>
            <w:rFonts w:ascii="Times New Roman" w:eastAsia="Times New Roman" w:hAnsi="Times New Roman"/>
            <w:lang w:eastAsia="es-ES"/>
          </w:rPr>
          <w:t>Trastornos</w:t>
        </w:r>
        <w:r w:rsidR="00553DED" w:rsidRPr="00F0273E">
          <w:rPr>
            <w:rFonts w:ascii="Times New Roman" w:eastAsia="Times New Roman" w:hAnsi="Times New Roman"/>
            <w:lang w:eastAsia="es-ES"/>
          </w:rPr>
          <w:t xml:space="preserve"> de Espectro Autista</w:t>
        </w:r>
      </w:hyperlink>
      <w:r w:rsidR="00553DED" w:rsidRPr="00F0273E">
        <w:rPr>
          <w:rFonts w:ascii="Times New Roman" w:eastAsia="Times New Roman" w:hAnsi="Times New Roman"/>
          <w:lang w:eastAsia="es-ES"/>
        </w:rPr>
        <w:t xml:space="preserve">. </w:t>
      </w:r>
      <w:hyperlink r:id="rId26" w:history="1">
        <w:r w:rsidR="00553DED" w:rsidRPr="00F0273E">
          <w:rPr>
            <w:rFonts w:ascii="Times New Roman" w:eastAsia="Times New Roman" w:hAnsi="Times New Roman"/>
            <w:lang w:eastAsia="es-ES"/>
          </w:rPr>
          <w:t>Investigaciones sobre autismo en español</w:t>
        </w:r>
      </w:hyperlink>
      <w:r w:rsidR="00553DED" w:rsidRPr="00F0273E">
        <w:rPr>
          <w:rFonts w:ascii="Times New Roman" w:eastAsia="Times New Roman" w:hAnsi="Times New Roman"/>
          <w:lang w:eastAsia="es-ES"/>
        </w:rPr>
        <w:t>: problemas y perspectivas / 2010, ISBN 978-84-614-1786-5, págs. 121-126</w:t>
      </w:r>
    </w:p>
    <w:p w:rsidR="00553DED" w:rsidRPr="00F0273E" w:rsidRDefault="00DC3DA3" w:rsidP="00553DED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lang w:eastAsia="es-ES"/>
        </w:rPr>
      </w:pPr>
      <w:hyperlink r:id="rId27" w:history="1">
        <w:r w:rsidR="00553DED" w:rsidRPr="00F0273E">
          <w:rPr>
            <w:rFonts w:ascii="Times New Roman" w:eastAsia="Times New Roman" w:hAnsi="Times New Roman"/>
            <w:lang w:eastAsia="es-ES"/>
          </w:rPr>
          <w:t>Atención temprana centrada en la familia. Situaciones de necesidades especiales (por trastornos del niño y/o de la familia)</w:t>
        </w:r>
      </w:hyperlink>
      <w:r w:rsidR="00553DED" w:rsidRPr="00F0273E">
        <w:rPr>
          <w:rFonts w:ascii="Times New Roman" w:eastAsia="Times New Roman" w:hAnsi="Times New Roman"/>
          <w:lang w:eastAsia="es-ES"/>
        </w:rPr>
        <w:t xml:space="preserve"> </w:t>
      </w:r>
      <w:hyperlink r:id="rId28" w:history="1">
        <w:r w:rsidR="00553DED" w:rsidRPr="00F0273E">
          <w:rPr>
            <w:rFonts w:ascii="Times New Roman" w:eastAsia="Times New Roman" w:hAnsi="Times New Roman"/>
            <w:lang w:eastAsia="es-ES"/>
          </w:rPr>
          <w:t>Políticas sociales en Europa</w:t>
        </w:r>
      </w:hyperlink>
      <w:r w:rsidR="00553DED" w:rsidRPr="00F0273E">
        <w:rPr>
          <w:rFonts w:ascii="Times New Roman" w:eastAsia="Times New Roman" w:hAnsi="Times New Roman"/>
          <w:lang w:eastAsia="es-ES"/>
        </w:rPr>
        <w:t xml:space="preserve">, ISSN 1669-1257, </w:t>
      </w:r>
      <w:hyperlink r:id="rId29" w:history="1">
        <w:r w:rsidR="00553DED" w:rsidRPr="00F0273E">
          <w:rPr>
            <w:rFonts w:ascii="Times New Roman" w:eastAsia="Times New Roman" w:hAnsi="Times New Roman"/>
            <w:lang w:eastAsia="es-ES"/>
          </w:rPr>
          <w:t>Nº. 28, 2010</w:t>
        </w:r>
      </w:hyperlink>
      <w:r w:rsidR="00553DED" w:rsidRPr="00F0273E">
        <w:rPr>
          <w:rFonts w:ascii="Times New Roman" w:eastAsia="Times New Roman" w:hAnsi="Times New Roman"/>
          <w:lang w:eastAsia="es-ES"/>
        </w:rPr>
        <w:t xml:space="preserve"> (Ejemplar dedicado a: Familias para el bienestar personal. Bienestar social para las familias), págs. 91-100</w:t>
      </w:r>
    </w:p>
    <w:p w:rsidR="00553DED" w:rsidRPr="00F0273E" w:rsidRDefault="00DC3DA3" w:rsidP="00553DED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es-ES"/>
        </w:rPr>
      </w:pPr>
      <w:hyperlink r:id="rId30" w:history="1">
        <w:r w:rsidR="00553DED" w:rsidRPr="00F0273E">
          <w:rPr>
            <w:rFonts w:ascii="Times New Roman" w:eastAsia="Times New Roman" w:hAnsi="Times New Roman"/>
            <w:lang w:eastAsia="es-ES"/>
          </w:rPr>
          <w:t>La formación de los profesionales de la atención temprana</w:t>
        </w:r>
      </w:hyperlink>
      <w:r w:rsidR="00553DED" w:rsidRPr="00F0273E">
        <w:rPr>
          <w:rFonts w:ascii="Times New Roman" w:eastAsia="Times New Roman" w:hAnsi="Times New Roman"/>
          <w:lang w:eastAsia="es-ES"/>
        </w:rPr>
        <w:t xml:space="preserve">. </w:t>
      </w:r>
      <w:hyperlink r:id="rId31" w:history="1">
        <w:r w:rsidR="00553DED" w:rsidRPr="00F0273E">
          <w:rPr>
            <w:rFonts w:ascii="Times New Roman" w:eastAsia="Times New Roman" w:hAnsi="Times New Roman"/>
            <w:lang w:eastAsia="es-ES"/>
          </w:rPr>
          <w:t>Atención temprana : prevención, detección e intervención en el desarrollo (0-6 años) y sus alteraciones</w:t>
        </w:r>
      </w:hyperlink>
      <w:r w:rsidR="00553DED" w:rsidRPr="00F0273E">
        <w:rPr>
          <w:rFonts w:ascii="Times New Roman" w:eastAsia="Times New Roman" w:hAnsi="Times New Roman"/>
          <w:lang w:eastAsia="es-ES"/>
        </w:rPr>
        <w:t xml:space="preserve"> / coord. por Pilar Gútiez Cuevas, 2005, ISBN 84-7491-777-8, págs. 935-953</w:t>
      </w:r>
    </w:p>
    <w:p w:rsidR="00553DED" w:rsidRPr="00F0273E" w:rsidRDefault="00DC3DA3" w:rsidP="00553DED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es-ES"/>
        </w:rPr>
      </w:pPr>
      <w:hyperlink r:id="rId32" w:history="1">
        <w:r w:rsidR="00553DED" w:rsidRPr="00F0273E">
          <w:rPr>
            <w:rFonts w:ascii="Times New Roman" w:eastAsia="Times New Roman" w:hAnsi="Times New Roman"/>
            <w:lang w:eastAsia="es-ES"/>
          </w:rPr>
          <w:t>Programas de cooperación internacional para necesidades educativas especiales</w:t>
        </w:r>
      </w:hyperlink>
      <w:r w:rsidR="00553DED" w:rsidRPr="00F0273E">
        <w:rPr>
          <w:rFonts w:ascii="Times New Roman" w:eastAsia="Times New Roman" w:hAnsi="Times New Roman"/>
          <w:lang w:eastAsia="es-ES"/>
        </w:rPr>
        <w:t xml:space="preserve">. </w:t>
      </w:r>
      <w:hyperlink r:id="rId33" w:history="1">
        <w:r w:rsidR="00553DED" w:rsidRPr="00F0273E">
          <w:rPr>
            <w:rFonts w:ascii="Times New Roman" w:eastAsia="Times New Roman" w:hAnsi="Times New Roman"/>
            <w:lang w:eastAsia="es-ES"/>
          </w:rPr>
          <w:t xml:space="preserve">Educación para el desarrollo y </w:t>
        </w:r>
        <w:r w:rsidR="00F0273E" w:rsidRPr="00F0273E">
          <w:rPr>
            <w:rFonts w:ascii="Times New Roman" w:eastAsia="Times New Roman" w:hAnsi="Times New Roman"/>
            <w:lang w:eastAsia="es-ES"/>
          </w:rPr>
          <w:t>cooperación</w:t>
        </w:r>
        <w:r w:rsidR="00553DED" w:rsidRPr="00F0273E">
          <w:rPr>
            <w:rFonts w:ascii="Times New Roman" w:eastAsia="Times New Roman" w:hAnsi="Times New Roman"/>
            <w:lang w:eastAsia="es-ES"/>
          </w:rPr>
          <w:t xml:space="preserve"> internacional</w:t>
        </w:r>
      </w:hyperlink>
      <w:r w:rsidR="00553DED" w:rsidRPr="00F0273E">
        <w:rPr>
          <w:rFonts w:ascii="Times New Roman" w:eastAsia="Times New Roman" w:hAnsi="Times New Roman"/>
          <w:lang w:eastAsia="es-ES"/>
        </w:rPr>
        <w:t xml:space="preserve"> / 2001, ISBN 84-7491-627-5, págs. 257-306</w:t>
      </w:r>
    </w:p>
    <w:p w:rsidR="004005E9" w:rsidRPr="00F0273E" w:rsidRDefault="00DC3DA3" w:rsidP="004005E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ES"/>
        </w:rPr>
      </w:pPr>
      <w:hyperlink r:id="rId34" w:history="1">
        <w:r w:rsidR="0018460B" w:rsidRPr="00F0273E">
          <w:rPr>
            <w:rFonts w:ascii="Times New Roman" w:eastAsia="Times New Roman" w:hAnsi="Times New Roman"/>
            <w:lang w:eastAsia="es-ES"/>
          </w:rPr>
          <w:t>La diversidad socio-cultural en el curriculum de los centros escolares</w:t>
        </w:r>
      </w:hyperlink>
      <w:r w:rsidR="0018460B" w:rsidRPr="00F0273E">
        <w:rPr>
          <w:rFonts w:ascii="Times New Roman" w:eastAsia="Times New Roman" w:hAnsi="Times New Roman"/>
          <w:lang w:eastAsia="es-ES"/>
        </w:rPr>
        <w:t xml:space="preserve"> </w:t>
      </w:r>
      <w:hyperlink r:id="rId35" w:history="1">
        <w:r w:rsidR="0018460B" w:rsidRPr="00F0273E">
          <w:rPr>
            <w:rFonts w:ascii="Times New Roman" w:eastAsia="Times New Roman" w:hAnsi="Times New Roman"/>
            <w:lang w:eastAsia="es-ES"/>
          </w:rPr>
          <w:t>Profesorado: Revista de curriculum y formación del profesorado</w:t>
        </w:r>
      </w:hyperlink>
      <w:r w:rsidR="0018460B" w:rsidRPr="00F0273E">
        <w:rPr>
          <w:rFonts w:ascii="Times New Roman" w:eastAsia="Times New Roman" w:hAnsi="Times New Roman"/>
          <w:lang w:eastAsia="es-ES"/>
        </w:rPr>
        <w:t xml:space="preserve">, ISSN-e 1138-414X, </w:t>
      </w:r>
      <w:hyperlink r:id="rId36" w:history="1">
        <w:r w:rsidR="0018460B" w:rsidRPr="00F0273E">
          <w:rPr>
            <w:rFonts w:ascii="Times New Roman" w:eastAsia="Times New Roman" w:hAnsi="Times New Roman"/>
            <w:lang w:eastAsia="es-ES"/>
          </w:rPr>
          <w:t>Vol. 4, Nº 1, 2000</w:t>
        </w:r>
      </w:hyperlink>
      <w:r w:rsidR="0018460B" w:rsidRPr="00F0273E">
        <w:rPr>
          <w:rFonts w:ascii="Times New Roman" w:eastAsia="Times New Roman" w:hAnsi="Times New Roman"/>
          <w:lang w:eastAsia="es-ES"/>
        </w:rPr>
        <w:t>, págs. 47-60</w:t>
      </w:r>
    </w:p>
    <w:p w:rsidR="004005E9" w:rsidRPr="00F0273E" w:rsidRDefault="00DC3DA3" w:rsidP="004005E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ES"/>
        </w:rPr>
      </w:pPr>
      <w:hyperlink r:id="rId37" w:history="1">
        <w:r w:rsidR="0018460B" w:rsidRPr="00F0273E">
          <w:rPr>
            <w:rFonts w:ascii="Times New Roman" w:eastAsia="Times New Roman" w:hAnsi="Times New Roman"/>
            <w:lang w:eastAsia="es-ES"/>
          </w:rPr>
          <w:t>Perfiles de personas con deficiencia mental basados en las funciones motrices y gruesas</w:t>
        </w:r>
      </w:hyperlink>
      <w:r w:rsidR="0018460B" w:rsidRPr="00F0273E">
        <w:rPr>
          <w:rFonts w:ascii="Times New Roman" w:eastAsia="Times New Roman" w:hAnsi="Times New Roman"/>
          <w:lang w:eastAsia="es-ES"/>
        </w:rPr>
        <w:t xml:space="preserve"> </w:t>
      </w:r>
      <w:hyperlink r:id="rId38" w:history="1">
        <w:r w:rsidR="0018460B" w:rsidRPr="00F0273E">
          <w:rPr>
            <w:rFonts w:ascii="Times New Roman" w:eastAsia="Times New Roman" w:hAnsi="Times New Roman"/>
            <w:lang w:eastAsia="es-ES"/>
          </w:rPr>
          <w:t>Enseñanza &amp; Teaching: Revista interuniversitaria de didáctica</w:t>
        </w:r>
      </w:hyperlink>
      <w:r w:rsidR="0018460B" w:rsidRPr="00F0273E">
        <w:rPr>
          <w:rFonts w:ascii="Times New Roman" w:eastAsia="Times New Roman" w:hAnsi="Times New Roman"/>
          <w:lang w:eastAsia="es-ES"/>
        </w:rPr>
        <w:t xml:space="preserve">, ISSN 0212-5374, </w:t>
      </w:r>
      <w:hyperlink r:id="rId39" w:history="1">
        <w:r w:rsidR="0018460B" w:rsidRPr="00F0273E">
          <w:rPr>
            <w:rFonts w:ascii="Times New Roman" w:eastAsia="Times New Roman" w:hAnsi="Times New Roman"/>
            <w:lang w:eastAsia="es-ES"/>
          </w:rPr>
          <w:t>Nº 16, 1998</w:t>
        </w:r>
      </w:hyperlink>
      <w:r w:rsidR="0018460B" w:rsidRPr="00F0273E">
        <w:rPr>
          <w:rFonts w:ascii="Times New Roman" w:eastAsia="Times New Roman" w:hAnsi="Times New Roman"/>
          <w:lang w:eastAsia="es-ES"/>
        </w:rPr>
        <w:t>, págs. 213-229</w:t>
      </w:r>
    </w:p>
    <w:p w:rsidR="004005E9" w:rsidRPr="00F0273E" w:rsidRDefault="00DC3DA3" w:rsidP="004005E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ES"/>
        </w:rPr>
      </w:pPr>
      <w:hyperlink r:id="rId40" w:history="1">
        <w:r w:rsidR="0018460B" w:rsidRPr="00F0273E">
          <w:rPr>
            <w:rFonts w:ascii="Times New Roman" w:eastAsia="Times New Roman" w:hAnsi="Times New Roman"/>
            <w:lang w:eastAsia="es-ES"/>
          </w:rPr>
          <w:t>La educación infantil</w:t>
        </w:r>
      </w:hyperlink>
      <w:r w:rsidR="0018460B" w:rsidRPr="00F0273E">
        <w:rPr>
          <w:rFonts w:ascii="Times New Roman" w:eastAsia="Times New Roman" w:hAnsi="Times New Roman"/>
          <w:lang w:eastAsia="es-ES"/>
        </w:rPr>
        <w:t>: modelos de atención a la infancia</w:t>
      </w:r>
      <w:r w:rsidR="00553DED" w:rsidRPr="00F0273E">
        <w:rPr>
          <w:rFonts w:ascii="Times New Roman" w:eastAsia="Times New Roman" w:hAnsi="Times New Roman"/>
          <w:lang w:eastAsia="es-ES"/>
        </w:rPr>
        <w:t xml:space="preserve">. </w:t>
      </w:r>
      <w:hyperlink r:id="rId41" w:history="1">
        <w:r w:rsidR="0018460B" w:rsidRPr="00F0273E">
          <w:rPr>
            <w:rFonts w:ascii="Times New Roman" w:eastAsia="Times New Roman" w:hAnsi="Times New Roman"/>
            <w:lang w:eastAsia="es-ES"/>
          </w:rPr>
          <w:t>Revista complutense de educación</w:t>
        </w:r>
      </w:hyperlink>
      <w:r w:rsidR="0018460B" w:rsidRPr="00F0273E">
        <w:rPr>
          <w:rFonts w:ascii="Times New Roman" w:eastAsia="Times New Roman" w:hAnsi="Times New Roman"/>
          <w:lang w:eastAsia="es-ES"/>
        </w:rPr>
        <w:t xml:space="preserve">, ISSN 1130-2496, </w:t>
      </w:r>
      <w:hyperlink r:id="rId42" w:history="1">
        <w:r w:rsidR="0018460B" w:rsidRPr="00F0273E">
          <w:rPr>
            <w:rFonts w:ascii="Times New Roman" w:eastAsia="Times New Roman" w:hAnsi="Times New Roman"/>
            <w:lang w:eastAsia="es-ES"/>
          </w:rPr>
          <w:t>Vol. 6, Nº 1, 1995</w:t>
        </w:r>
      </w:hyperlink>
      <w:r w:rsidR="0018460B" w:rsidRPr="00F0273E">
        <w:rPr>
          <w:rFonts w:ascii="Times New Roman" w:eastAsia="Times New Roman" w:hAnsi="Times New Roman"/>
          <w:lang w:eastAsia="es-ES"/>
        </w:rPr>
        <w:t xml:space="preserve"> (Ejemplar dedicado a: Educación Infantil), págs. 101-114</w:t>
      </w:r>
    </w:p>
    <w:p w:rsidR="004005E9" w:rsidRPr="00F0273E" w:rsidRDefault="00DC3DA3" w:rsidP="004005E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ES"/>
        </w:rPr>
      </w:pPr>
      <w:hyperlink r:id="rId43" w:history="1">
        <w:r w:rsidR="0018460B" w:rsidRPr="00F0273E">
          <w:rPr>
            <w:rFonts w:ascii="Times New Roman" w:eastAsia="Times New Roman" w:hAnsi="Times New Roman"/>
            <w:lang w:eastAsia="es-ES"/>
          </w:rPr>
          <w:t>Proyecto de intervención temprana para niños de alto riesgo biológico, ambiental y con alteraciones o minusvalías documentadas</w:t>
        </w:r>
      </w:hyperlink>
      <w:r w:rsidR="004005E9" w:rsidRPr="00F0273E">
        <w:rPr>
          <w:rFonts w:ascii="Times New Roman" w:eastAsia="Times New Roman" w:hAnsi="Times New Roman"/>
          <w:lang w:eastAsia="es-ES"/>
        </w:rPr>
        <w:t xml:space="preserve"> </w:t>
      </w:r>
      <w:hyperlink r:id="rId44" w:history="1">
        <w:r w:rsidR="0018460B" w:rsidRPr="00F0273E">
          <w:rPr>
            <w:rFonts w:ascii="Times New Roman" w:eastAsia="Times New Roman" w:hAnsi="Times New Roman"/>
            <w:lang w:eastAsia="es-ES"/>
          </w:rPr>
          <w:t>Revista complutense de educación</w:t>
        </w:r>
      </w:hyperlink>
      <w:r w:rsidR="0018460B" w:rsidRPr="00F0273E">
        <w:rPr>
          <w:rFonts w:ascii="Times New Roman" w:eastAsia="Times New Roman" w:hAnsi="Times New Roman"/>
          <w:lang w:eastAsia="es-ES"/>
        </w:rPr>
        <w:t xml:space="preserve">, ISSN 1130-2496, </w:t>
      </w:r>
      <w:hyperlink r:id="rId45" w:history="1">
        <w:r w:rsidR="0018460B" w:rsidRPr="00F0273E">
          <w:rPr>
            <w:rFonts w:ascii="Times New Roman" w:eastAsia="Times New Roman" w:hAnsi="Times New Roman"/>
            <w:lang w:eastAsia="es-ES"/>
          </w:rPr>
          <w:t>Vol. 4, Nº 2, 1993</w:t>
        </w:r>
      </w:hyperlink>
      <w:r w:rsidR="0018460B" w:rsidRPr="00F0273E">
        <w:rPr>
          <w:rFonts w:ascii="Times New Roman" w:eastAsia="Times New Roman" w:hAnsi="Times New Roman"/>
          <w:lang w:eastAsia="es-ES"/>
        </w:rPr>
        <w:t xml:space="preserve"> (Ejemplar dedicado a: Psicopatología y educación del retraso mental), págs. 113-132</w:t>
      </w:r>
    </w:p>
    <w:p w:rsidR="004005E9" w:rsidRPr="00F0273E" w:rsidRDefault="00DC3DA3" w:rsidP="004005E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ES"/>
        </w:rPr>
      </w:pPr>
      <w:hyperlink r:id="rId46" w:history="1">
        <w:r w:rsidR="0018460B" w:rsidRPr="00F0273E">
          <w:rPr>
            <w:rFonts w:ascii="Times New Roman" w:eastAsia="Times New Roman" w:hAnsi="Times New Roman"/>
            <w:lang w:eastAsia="es-ES"/>
          </w:rPr>
          <w:t>La influencia de la familia en la integración escolar</w:t>
        </w:r>
      </w:hyperlink>
      <w:r w:rsidR="0018460B" w:rsidRPr="00F0273E">
        <w:rPr>
          <w:rFonts w:ascii="Times New Roman" w:eastAsia="Times New Roman" w:hAnsi="Times New Roman"/>
          <w:lang w:eastAsia="es-ES"/>
        </w:rPr>
        <w:t xml:space="preserve"> </w:t>
      </w:r>
      <w:hyperlink r:id="rId47" w:history="1">
        <w:r w:rsidR="0018460B" w:rsidRPr="00F0273E">
          <w:rPr>
            <w:rFonts w:ascii="Times New Roman" w:eastAsia="Times New Roman" w:hAnsi="Times New Roman"/>
            <w:lang w:eastAsia="es-ES"/>
          </w:rPr>
          <w:t>Bordón. Revista de pedagogía</w:t>
        </w:r>
      </w:hyperlink>
      <w:r w:rsidR="0018460B" w:rsidRPr="00F0273E">
        <w:rPr>
          <w:rFonts w:ascii="Times New Roman" w:eastAsia="Times New Roman" w:hAnsi="Times New Roman"/>
          <w:lang w:eastAsia="es-ES"/>
        </w:rPr>
        <w:t xml:space="preserve">, ISSN 0210-5934, ISSN-e 2340-6577, </w:t>
      </w:r>
      <w:hyperlink r:id="rId48" w:history="1">
        <w:r w:rsidR="0018460B" w:rsidRPr="00F0273E">
          <w:rPr>
            <w:rFonts w:ascii="Times New Roman" w:eastAsia="Times New Roman" w:hAnsi="Times New Roman"/>
            <w:lang w:eastAsia="es-ES"/>
          </w:rPr>
          <w:t>Vol. 41, Nº 4, 1989</w:t>
        </w:r>
      </w:hyperlink>
      <w:r w:rsidR="0018460B" w:rsidRPr="00F0273E">
        <w:rPr>
          <w:rFonts w:ascii="Times New Roman" w:eastAsia="Times New Roman" w:hAnsi="Times New Roman"/>
          <w:lang w:eastAsia="es-ES"/>
        </w:rPr>
        <w:t xml:space="preserve"> (Ejemplar dedicado a: En el 10 aniversario de la creación de las Escuelas Normales en España), págs. 719-734</w:t>
      </w:r>
    </w:p>
    <w:p w:rsidR="008D3EAF" w:rsidRDefault="008D3EAF" w:rsidP="0097412A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color w:val="000000"/>
          <w:u w:val="single"/>
          <w:lang w:val="es-ES_tradnl" w:eastAsia="es-ES"/>
        </w:rPr>
      </w:pPr>
    </w:p>
    <w:p w:rsidR="008D3EAF" w:rsidRDefault="008D3EAF" w:rsidP="0097412A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color w:val="000000"/>
          <w:u w:val="single"/>
          <w:lang w:val="es-ES_tradnl" w:eastAsia="es-ES"/>
        </w:rPr>
      </w:pPr>
    </w:p>
    <w:p w:rsidR="008D3EAF" w:rsidRDefault="008D3EAF" w:rsidP="0097412A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color w:val="000000"/>
          <w:u w:val="single"/>
          <w:lang w:val="es-ES_tradnl" w:eastAsia="es-ES"/>
        </w:rPr>
      </w:pPr>
    </w:p>
    <w:p w:rsidR="008D3EAF" w:rsidRDefault="008D3EAF" w:rsidP="0097412A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color w:val="000000"/>
          <w:u w:val="single"/>
          <w:lang w:val="es-ES_tradnl" w:eastAsia="es-ES"/>
        </w:rPr>
      </w:pPr>
    </w:p>
    <w:p w:rsidR="0097412A" w:rsidRDefault="00553DED" w:rsidP="0097412A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color w:val="000000"/>
          <w:u w:val="single"/>
          <w:lang w:val="es-ES_tradnl" w:eastAsia="es-ES"/>
        </w:rPr>
      </w:pPr>
      <w:r w:rsidRPr="00F0273E">
        <w:rPr>
          <w:rFonts w:ascii="Times New Roman" w:eastAsia="Times New Roman" w:hAnsi="Times New Roman"/>
          <w:b/>
          <w:noProof/>
          <w:color w:val="000000"/>
          <w:u w:val="single"/>
          <w:lang w:val="es-ES_tradnl" w:eastAsia="es-ES"/>
        </w:rPr>
        <w:lastRenderedPageBreak/>
        <w:t>PROYECTOS</w:t>
      </w:r>
    </w:p>
    <w:p w:rsidR="008D3EAF" w:rsidRPr="00F0273E" w:rsidRDefault="008D3EAF" w:rsidP="0097412A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color w:val="000000"/>
          <w:u w:val="single"/>
          <w:lang w:val="es-ES_tradnl" w:eastAsia="es-ES"/>
        </w:rPr>
      </w:pPr>
    </w:p>
    <w:p w:rsidR="0097412A" w:rsidRPr="00F0273E" w:rsidRDefault="0097412A" w:rsidP="0097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ES"/>
        </w:rPr>
      </w:pPr>
      <w:r w:rsidRPr="00F0273E">
        <w:rPr>
          <w:rFonts w:ascii="Times New Roman" w:hAnsi="Times New Roman"/>
          <w:b/>
          <w:bCs/>
          <w:lang w:eastAsia="es-ES"/>
        </w:rPr>
        <w:t>1.-</w:t>
      </w:r>
      <w:r w:rsidRPr="00F0273E">
        <w:rPr>
          <w:rFonts w:ascii="Times New Roman" w:hAnsi="Times New Roman"/>
          <w:lang w:eastAsia="es-ES"/>
        </w:rPr>
        <w:t xml:space="preserve"> Proyecto de Innovación y Mejora de la Calidad Docente:</w:t>
      </w:r>
      <w:r w:rsidRPr="00F0273E">
        <w:rPr>
          <w:rFonts w:ascii="Times New Roman" w:hAnsi="Times New Roman"/>
          <w:b/>
        </w:rPr>
        <w:t xml:space="preserve"> “Propuesta de virtualización de asignaturas utilizando el modelo de Aulas Inversas “Flipped Classroom” y el trabajo colaborativo”.</w:t>
      </w:r>
    </w:p>
    <w:p w:rsidR="006E7C12" w:rsidRPr="00F0273E" w:rsidRDefault="0097412A" w:rsidP="006E7C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eastAsia="es-ES"/>
        </w:rPr>
      </w:pPr>
      <w:r w:rsidRPr="00F0273E">
        <w:rPr>
          <w:rFonts w:ascii="Times New Roman" w:hAnsi="Times New Roman"/>
          <w:lang w:eastAsia="es-ES"/>
        </w:rPr>
        <w:t>2.-Proyecto de Innovación y Mejora de la Calidad Docente: "Dependencia en los estilos de aprendizaje del alumnado de Grado Educación Primaria e Infantil: el avance hacia un desarrollo competencial autónomo a través del uso de materiales de aprendizaje y evaluación a través de la tutorización entre iguales".</w:t>
      </w:r>
      <w:r w:rsidR="006E7C12" w:rsidRPr="00F0273E">
        <w:rPr>
          <w:rFonts w:ascii="Times New Roman" w:hAnsi="Times New Roman"/>
          <w:lang w:eastAsia="es-ES"/>
        </w:rPr>
        <w:t xml:space="preserve"> I+D</w:t>
      </w:r>
    </w:p>
    <w:p w:rsidR="0097412A" w:rsidRPr="00F0273E" w:rsidRDefault="0097412A" w:rsidP="006E7C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eastAsia="es-ES"/>
        </w:rPr>
      </w:pPr>
      <w:r w:rsidRPr="00F0273E">
        <w:rPr>
          <w:rFonts w:ascii="Times New Roman" w:hAnsi="Times New Roman"/>
          <w:b/>
          <w:bCs/>
          <w:lang w:eastAsia="es-ES"/>
        </w:rPr>
        <w:t xml:space="preserve">3 </w:t>
      </w:r>
      <w:r w:rsidRPr="00F0273E">
        <w:rPr>
          <w:rFonts w:ascii="Times New Roman" w:hAnsi="Times New Roman"/>
          <w:lang w:eastAsia="es-ES"/>
        </w:rPr>
        <w:t xml:space="preserve">Prácticas de conversación, de lectura y de escritura: interrelación entre consignas y desarrollo de competencias en comunicación lingüística. Universidad Complutense de Madrid </w:t>
      </w:r>
      <w:r w:rsidRPr="00F0273E">
        <w:rPr>
          <w:rFonts w:ascii="Times New Roman" w:hAnsi="Times New Roman"/>
          <w:b/>
          <w:bCs/>
          <w:lang w:eastAsia="es-ES"/>
        </w:rPr>
        <w:t xml:space="preserve">Tipo de entidad: </w:t>
      </w:r>
      <w:r w:rsidRPr="00F0273E">
        <w:rPr>
          <w:rFonts w:ascii="Times New Roman" w:hAnsi="Times New Roman"/>
          <w:lang w:eastAsia="es-ES"/>
        </w:rPr>
        <w:t xml:space="preserve">Universidad </w:t>
      </w:r>
      <w:r w:rsidRPr="00F0273E">
        <w:rPr>
          <w:rFonts w:ascii="Times New Roman" w:hAnsi="Times New Roman"/>
          <w:b/>
          <w:bCs/>
          <w:lang w:eastAsia="es-ES"/>
        </w:rPr>
        <w:t xml:space="preserve">Ciudad: </w:t>
      </w:r>
      <w:r w:rsidRPr="00F0273E">
        <w:rPr>
          <w:rFonts w:ascii="Times New Roman" w:hAnsi="Times New Roman"/>
          <w:lang w:eastAsia="es-ES"/>
        </w:rPr>
        <w:t>Comunidad de Madrid, España</w:t>
      </w:r>
    </w:p>
    <w:p w:rsidR="0097412A" w:rsidRPr="00F0273E" w:rsidRDefault="0097412A" w:rsidP="0097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ES"/>
        </w:rPr>
      </w:pPr>
      <w:r w:rsidRPr="00F0273E">
        <w:rPr>
          <w:rFonts w:ascii="Times New Roman" w:hAnsi="Times New Roman"/>
          <w:b/>
          <w:bCs/>
          <w:lang w:eastAsia="es-ES"/>
        </w:rPr>
        <w:t xml:space="preserve">4 Denominación del proyecto: </w:t>
      </w:r>
      <w:r w:rsidRPr="00F0273E">
        <w:rPr>
          <w:rFonts w:ascii="Times New Roman" w:hAnsi="Times New Roman"/>
          <w:lang w:eastAsia="es-ES"/>
        </w:rPr>
        <w:t>: "Experiencia emocional en las personas con autismo.estudio diferencial de las formas de expresión convencionales y atípicos"</w:t>
      </w:r>
      <w:r w:rsidR="006E7C12" w:rsidRPr="00F0273E">
        <w:rPr>
          <w:rFonts w:ascii="Times New Roman" w:hAnsi="Times New Roman"/>
          <w:lang w:eastAsia="es-ES"/>
        </w:rPr>
        <w:t xml:space="preserve"> I+D</w:t>
      </w:r>
    </w:p>
    <w:p w:rsidR="0097412A" w:rsidRPr="00F0273E" w:rsidRDefault="0097412A" w:rsidP="0097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ES"/>
        </w:rPr>
      </w:pPr>
      <w:r w:rsidRPr="00F0273E">
        <w:rPr>
          <w:rFonts w:ascii="Times New Roman" w:hAnsi="Times New Roman"/>
          <w:b/>
          <w:bCs/>
          <w:lang w:eastAsia="es-ES"/>
        </w:rPr>
        <w:t xml:space="preserve">5 </w:t>
      </w:r>
      <w:r w:rsidRPr="00F0273E">
        <w:rPr>
          <w:rFonts w:ascii="Times New Roman" w:hAnsi="Times New Roman"/>
          <w:lang w:eastAsia="es-ES"/>
        </w:rPr>
        <w:t xml:space="preserve">Fracaso Escolar y Competencias Comunicativas </w:t>
      </w:r>
      <w:r w:rsidR="006E7C12" w:rsidRPr="00F0273E">
        <w:rPr>
          <w:rFonts w:ascii="Times New Roman" w:hAnsi="Times New Roman"/>
          <w:lang w:eastAsia="es-ES"/>
        </w:rPr>
        <w:t>I+D</w:t>
      </w:r>
    </w:p>
    <w:p w:rsidR="0097412A" w:rsidRPr="00F0273E" w:rsidRDefault="0097412A" w:rsidP="0097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es-ES"/>
        </w:rPr>
      </w:pPr>
    </w:p>
    <w:p w:rsidR="0097412A" w:rsidRPr="00F0273E" w:rsidRDefault="0097412A" w:rsidP="006E7C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noProof/>
          <w:color w:val="000000"/>
          <w:lang w:val="es-ES_tradnl" w:eastAsia="es-ES"/>
        </w:rPr>
      </w:pPr>
      <w:r w:rsidRPr="00F0273E">
        <w:rPr>
          <w:rFonts w:ascii="Times New Roman" w:hAnsi="Times New Roman"/>
          <w:b/>
          <w:bCs/>
          <w:lang w:eastAsia="es-ES"/>
        </w:rPr>
        <w:t xml:space="preserve">6  </w:t>
      </w:r>
      <w:r w:rsidRPr="00F0273E">
        <w:rPr>
          <w:rFonts w:ascii="Times New Roman" w:hAnsi="Times New Roman"/>
          <w:lang w:eastAsia="es-ES"/>
        </w:rPr>
        <w:t xml:space="preserve">Incidencia de las competencias lingüísticas y comunicativas en el fracaso escolar de los adolescentes (nº de ref. PR1/06-14481-B). </w:t>
      </w:r>
    </w:p>
    <w:p w:rsidR="0097412A" w:rsidRPr="00F0273E" w:rsidRDefault="0097412A" w:rsidP="0097412A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color w:val="000000"/>
          <w:lang w:val="es-ES_tradnl" w:eastAsia="es-ES"/>
        </w:rPr>
      </w:pPr>
    </w:p>
    <w:p w:rsidR="0097412A" w:rsidRPr="00F0273E" w:rsidRDefault="0097412A" w:rsidP="0097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ES"/>
        </w:rPr>
      </w:pPr>
      <w:r w:rsidRPr="00F0273E">
        <w:rPr>
          <w:rFonts w:ascii="Times New Roman" w:hAnsi="Times New Roman"/>
          <w:b/>
          <w:bCs/>
          <w:lang w:eastAsia="es-ES"/>
        </w:rPr>
        <w:t xml:space="preserve">7 </w:t>
      </w:r>
      <w:r w:rsidR="006E7C12" w:rsidRPr="00F0273E">
        <w:rPr>
          <w:rFonts w:ascii="Times New Roman" w:hAnsi="Times New Roman"/>
          <w:lang w:eastAsia="es-ES"/>
        </w:rPr>
        <w:t>Proyecto de Detección, Valoración y Seguimiento en</w:t>
      </w:r>
      <w:r w:rsidRPr="00F0273E">
        <w:rPr>
          <w:rFonts w:ascii="Times New Roman" w:hAnsi="Times New Roman"/>
          <w:lang w:eastAsia="es-ES"/>
        </w:rPr>
        <w:t xml:space="preserve"> </w:t>
      </w:r>
      <w:r w:rsidR="006E7C12" w:rsidRPr="00F0273E">
        <w:rPr>
          <w:rFonts w:ascii="Times New Roman" w:hAnsi="Times New Roman"/>
          <w:lang w:eastAsia="es-ES"/>
        </w:rPr>
        <w:t>Atención Temprana en Poblaciones de Alto Riesgo Biológico y Socio</w:t>
      </w:r>
      <w:r w:rsidR="00F0273E" w:rsidRPr="00F0273E">
        <w:rPr>
          <w:rFonts w:ascii="Times New Roman" w:hAnsi="Times New Roman"/>
          <w:lang w:eastAsia="es-ES"/>
        </w:rPr>
        <w:t>-</w:t>
      </w:r>
      <w:r w:rsidR="006E7C12" w:rsidRPr="00F0273E">
        <w:rPr>
          <w:rFonts w:ascii="Times New Roman" w:hAnsi="Times New Roman"/>
          <w:lang w:eastAsia="es-ES"/>
        </w:rPr>
        <w:t>familiar</w:t>
      </w:r>
      <w:r w:rsidRPr="00F0273E">
        <w:rPr>
          <w:rFonts w:ascii="Times New Roman" w:hAnsi="Times New Roman"/>
          <w:lang w:eastAsia="es-ES"/>
        </w:rPr>
        <w:t xml:space="preserve"> </w:t>
      </w:r>
      <w:r w:rsidR="006E7C12" w:rsidRPr="00F0273E">
        <w:rPr>
          <w:rFonts w:ascii="Times New Roman" w:hAnsi="Times New Roman"/>
          <w:lang w:eastAsia="es-ES"/>
        </w:rPr>
        <w:t>I+D</w:t>
      </w:r>
      <w:r w:rsidR="006E7C12" w:rsidRPr="00F0273E">
        <w:rPr>
          <w:rFonts w:ascii="Times New Roman" w:hAnsi="Times New Roman"/>
          <w:b/>
          <w:bCs/>
          <w:lang w:eastAsia="es-ES"/>
        </w:rPr>
        <w:t xml:space="preserve"> </w:t>
      </w:r>
    </w:p>
    <w:p w:rsidR="006E7C12" w:rsidRPr="00F0273E" w:rsidRDefault="006E7C12" w:rsidP="0097412A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color w:val="000000"/>
          <w:u w:val="single"/>
          <w:lang w:val="es-ES_tradnl" w:eastAsia="es-ES"/>
        </w:rPr>
      </w:pPr>
    </w:p>
    <w:p w:rsidR="0097412A" w:rsidRPr="00F0273E" w:rsidRDefault="00553DED" w:rsidP="00154867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color w:val="000000"/>
          <w:u w:val="single"/>
          <w:lang w:val="es-ES_tradnl" w:eastAsia="es-ES"/>
        </w:rPr>
      </w:pPr>
      <w:r w:rsidRPr="00F0273E">
        <w:rPr>
          <w:rFonts w:ascii="Times New Roman" w:eastAsia="Times New Roman" w:hAnsi="Times New Roman"/>
          <w:b/>
          <w:noProof/>
          <w:color w:val="000000"/>
          <w:u w:val="single"/>
          <w:lang w:val="es-ES_tradnl" w:eastAsia="es-ES"/>
        </w:rPr>
        <w:t>CONTRATOS</w:t>
      </w:r>
    </w:p>
    <w:p w:rsidR="00154867" w:rsidRPr="00F0273E" w:rsidRDefault="006E7C12" w:rsidP="00154867">
      <w:pPr>
        <w:spacing w:line="240" w:lineRule="auto"/>
        <w:jc w:val="both"/>
        <w:rPr>
          <w:rFonts w:ascii="Times New Roman" w:hAnsi="Times New Roman"/>
          <w:b/>
        </w:rPr>
      </w:pPr>
      <w:r w:rsidRPr="00F0273E">
        <w:rPr>
          <w:rFonts w:ascii="Times New Roman" w:hAnsi="Times New Roman"/>
          <w:b/>
          <w:bCs/>
          <w:lang w:eastAsia="es-ES"/>
        </w:rPr>
        <w:t xml:space="preserve">1.-Denominación del proyecto: </w:t>
      </w:r>
      <w:r w:rsidRPr="00F0273E">
        <w:rPr>
          <w:rFonts w:ascii="Times New Roman" w:hAnsi="Times New Roman"/>
          <w:b/>
        </w:rPr>
        <w:t xml:space="preserve">Inclusión de Personas con Discapacidad Intelectual. Formación Dirigida a Educadores Europeos (ITIDE) </w:t>
      </w:r>
      <w:r w:rsidR="00154867" w:rsidRPr="00F0273E">
        <w:rPr>
          <w:rFonts w:ascii="Times New Roman" w:hAnsi="Times New Roman"/>
        </w:rPr>
        <w:t>E</w:t>
      </w:r>
      <w:r w:rsidR="00154867" w:rsidRPr="00F0273E">
        <w:rPr>
          <w:rFonts w:ascii="Times New Roman" w:hAnsi="Times New Roman"/>
          <w:b/>
        </w:rPr>
        <w:t>rasmus Charter for Higher Education (ERAPLUS-ECHE)</w:t>
      </w:r>
      <w:r w:rsidR="00154867" w:rsidRPr="00F0273E">
        <w:rPr>
          <w:rFonts w:ascii="Times New Roman" w:hAnsi="Times New Roman"/>
        </w:rPr>
        <w:t xml:space="preserve"> </w:t>
      </w:r>
      <w:r w:rsidR="00154867" w:rsidRPr="00F0273E">
        <w:rPr>
          <w:rFonts w:ascii="Times New Roman" w:hAnsi="Times New Roman"/>
          <w:b/>
        </w:rPr>
        <w:t>28694-LA-1-2014-1-UK-E4AKA1-ECHE</w:t>
      </w:r>
      <w:r w:rsidR="00154867" w:rsidRPr="00F0273E">
        <w:rPr>
          <w:rFonts w:ascii="Times New Roman" w:hAnsi="Times New Roman"/>
          <w:b/>
          <w:bCs/>
          <w:lang w:eastAsia="es-ES"/>
        </w:rPr>
        <w:t xml:space="preserve"> Ámbito del proyecto: </w:t>
      </w:r>
      <w:r w:rsidR="00154867" w:rsidRPr="00F0273E">
        <w:rPr>
          <w:rFonts w:ascii="Times New Roman" w:hAnsi="Times New Roman"/>
          <w:lang w:eastAsia="es-ES"/>
        </w:rPr>
        <w:t xml:space="preserve">Unión Europea </w:t>
      </w:r>
      <w:r w:rsidR="00154867" w:rsidRPr="00F0273E">
        <w:rPr>
          <w:rFonts w:ascii="Times New Roman" w:eastAsiaTheme="minorHAnsi" w:hAnsi="Times New Roman"/>
        </w:rPr>
        <w:t>KA2 – Cooperation and Innovation for Good Practices. Erasmus +</w:t>
      </w:r>
      <w:r w:rsidR="00553DED" w:rsidRPr="00F0273E">
        <w:rPr>
          <w:rFonts w:ascii="Times New Roman" w:hAnsi="Times New Roman"/>
          <w:b/>
        </w:rPr>
        <w:t>2014-2017.</w:t>
      </w:r>
    </w:p>
    <w:p w:rsidR="0097412A" w:rsidRPr="00F0273E" w:rsidRDefault="006E7C12" w:rsidP="00154867">
      <w:pPr>
        <w:spacing w:line="240" w:lineRule="auto"/>
        <w:jc w:val="both"/>
        <w:rPr>
          <w:rFonts w:ascii="Times New Roman" w:hAnsi="Times New Roman"/>
          <w:lang w:eastAsia="es-ES"/>
        </w:rPr>
      </w:pPr>
      <w:r w:rsidRPr="00F0273E">
        <w:rPr>
          <w:rFonts w:ascii="Times New Roman" w:hAnsi="Times New Roman"/>
          <w:b/>
          <w:bCs/>
          <w:lang w:eastAsia="es-ES"/>
        </w:rPr>
        <w:t>2.-</w:t>
      </w:r>
      <w:r w:rsidR="0097412A" w:rsidRPr="00F0273E">
        <w:rPr>
          <w:rFonts w:ascii="Times New Roman" w:hAnsi="Times New Roman"/>
          <w:b/>
          <w:bCs/>
          <w:lang w:eastAsia="es-ES"/>
        </w:rPr>
        <w:t xml:space="preserve">Denominación del proyecto: </w:t>
      </w:r>
      <w:r w:rsidR="0097412A" w:rsidRPr="00F0273E">
        <w:rPr>
          <w:rFonts w:ascii="Times New Roman" w:hAnsi="Times New Roman"/>
          <w:lang w:eastAsia="es-ES"/>
        </w:rPr>
        <w:t>KIDS STRENGTHS NIÑOS EN CONTEXTOS DE ENFERMEDAD MENTAL</w:t>
      </w:r>
      <w:r w:rsidR="00F0273E" w:rsidRPr="00F0273E">
        <w:rPr>
          <w:rFonts w:ascii="Times New Roman" w:hAnsi="Times New Roman"/>
          <w:lang w:eastAsia="es-ES"/>
        </w:rPr>
        <w:t xml:space="preserve"> </w:t>
      </w:r>
      <w:r w:rsidR="0097412A" w:rsidRPr="00F0273E">
        <w:rPr>
          <w:rFonts w:ascii="Times New Roman" w:hAnsi="Times New Roman"/>
          <w:b/>
          <w:bCs/>
          <w:lang w:eastAsia="es-ES"/>
        </w:rPr>
        <w:t xml:space="preserve">Modalidad del proyecto: </w:t>
      </w:r>
      <w:r w:rsidR="0097412A" w:rsidRPr="00F0273E">
        <w:rPr>
          <w:rFonts w:ascii="Times New Roman" w:hAnsi="Times New Roman"/>
          <w:lang w:eastAsia="es-ES"/>
        </w:rPr>
        <w:t xml:space="preserve">De investigación y desarrollo incluida traslacional </w:t>
      </w:r>
      <w:r w:rsidR="0097412A" w:rsidRPr="00F0273E">
        <w:rPr>
          <w:rFonts w:ascii="Times New Roman" w:hAnsi="Times New Roman"/>
          <w:b/>
          <w:bCs/>
          <w:lang w:eastAsia="es-ES"/>
        </w:rPr>
        <w:t xml:space="preserve">Ámbito del proyecto: </w:t>
      </w:r>
      <w:r w:rsidR="0097412A" w:rsidRPr="00F0273E">
        <w:rPr>
          <w:rFonts w:ascii="Times New Roman" w:hAnsi="Times New Roman"/>
          <w:lang w:eastAsia="es-ES"/>
        </w:rPr>
        <w:t xml:space="preserve">Unión Europea </w:t>
      </w:r>
      <w:r w:rsidR="00154867" w:rsidRPr="00F0273E">
        <w:rPr>
          <w:rFonts w:ascii="Times New Roman" w:hAnsi="Times New Roman"/>
          <w:lang w:eastAsia="es-ES"/>
        </w:rPr>
        <w:t>01/10/2009- 2012</w:t>
      </w:r>
    </w:p>
    <w:p w:rsidR="0097412A" w:rsidRPr="00F0273E" w:rsidRDefault="00154867" w:rsidP="0097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ES"/>
        </w:rPr>
      </w:pPr>
      <w:r w:rsidRPr="00F0273E">
        <w:rPr>
          <w:rFonts w:ascii="Times New Roman" w:hAnsi="Times New Roman"/>
          <w:b/>
          <w:bCs/>
          <w:lang w:eastAsia="es-ES"/>
        </w:rPr>
        <w:t>3.-</w:t>
      </w:r>
      <w:r w:rsidR="0097412A" w:rsidRPr="00F0273E">
        <w:rPr>
          <w:rFonts w:ascii="Times New Roman" w:hAnsi="Times New Roman"/>
          <w:b/>
          <w:bCs/>
          <w:lang w:eastAsia="es-ES"/>
        </w:rPr>
        <w:t xml:space="preserve"> Denominación del proyecto: </w:t>
      </w:r>
      <w:r w:rsidR="0097412A" w:rsidRPr="00F0273E">
        <w:rPr>
          <w:rFonts w:ascii="Times New Roman" w:hAnsi="Times New Roman"/>
          <w:lang w:eastAsia="es-ES"/>
        </w:rPr>
        <w:t xml:space="preserve">PRECIOUS: Professional Resources in Early Childhood Intervention: Online Utilities and Standards </w:t>
      </w:r>
      <w:r w:rsidR="0097412A" w:rsidRPr="00F0273E">
        <w:rPr>
          <w:rFonts w:ascii="Times New Roman" w:hAnsi="Times New Roman"/>
          <w:b/>
          <w:bCs/>
          <w:lang w:eastAsia="es-ES"/>
        </w:rPr>
        <w:t xml:space="preserve">Modalidad del proyecto: </w:t>
      </w:r>
      <w:r w:rsidR="0097412A" w:rsidRPr="00F0273E">
        <w:rPr>
          <w:rFonts w:ascii="Times New Roman" w:hAnsi="Times New Roman"/>
          <w:lang w:eastAsia="es-ES"/>
        </w:rPr>
        <w:t xml:space="preserve">De investigación y desarrollo incluida traslacional </w:t>
      </w:r>
      <w:r w:rsidR="0097412A" w:rsidRPr="00F0273E">
        <w:rPr>
          <w:rFonts w:ascii="Times New Roman" w:hAnsi="Times New Roman"/>
          <w:b/>
          <w:bCs/>
          <w:lang w:eastAsia="es-ES"/>
        </w:rPr>
        <w:t xml:space="preserve">Ámbito del proyecto: </w:t>
      </w:r>
      <w:r w:rsidR="0097412A" w:rsidRPr="00F0273E">
        <w:rPr>
          <w:rFonts w:ascii="Times New Roman" w:hAnsi="Times New Roman"/>
          <w:lang w:eastAsia="es-ES"/>
        </w:rPr>
        <w:t xml:space="preserve">Unión Europea </w:t>
      </w:r>
      <w:r w:rsidR="0097412A" w:rsidRPr="00F0273E">
        <w:rPr>
          <w:rFonts w:ascii="Times New Roman" w:hAnsi="Times New Roman"/>
          <w:b/>
          <w:bCs/>
          <w:lang w:eastAsia="es-ES"/>
        </w:rPr>
        <w:t xml:space="preserve">Entidad de realización: </w:t>
      </w:r>
      <w:r w:rsidR="0097412A" w:rsidRPr="00F0273E">
        <w:rPr>
          <w:rFonts w:ascii="Times New Roman" w:hAnsi="Times New Roman"/>
          <w:lang w:eastAsia="es-ES"/>
        </w:rPr>
        <w:t>PROYECT LEONARDO DA VINCL.L.P.PROGRAMME</w:t>
      </w:r>
      <w:r w:rsidR="00553DED" w:rsidRPr="00F0273E">
        <w:rPr>
          <w:rFonts w:ascii="Times New Roman" w:hAnsi="Times New Roman"/>
          <w:lang w:eastAsia="es-ES"/>
        </w:rPr>
        <w:t xml:space="preserve"> </w:t>
      </w:r>
      <w:r w:rsidR="00553DED" w:rsidRPr="00F0273E">
        <w:rPr>
          <w:rFonts w:ascii="Times New Roman" w:hAnsi="Times New Roman"/>
        </w:rPr>
        <w:t>01/10/2008  hasta: 30/09/2010</w:t>
      </w:r>
    </w:p>
    <w:p w:rsidR="00154867" w:rsidRPr="00F0273E" w:rsidRDefault="00154867" w:rsidP="0097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ES"/>
        </w:rPr>
      </w:pPr>
    </w:p>
    <w:p w:rsidR="00085546" w:rsidRPr="00F0273E" w:rsidRDefault="00154867" w:rsidP="0097412A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/>
          <w:color w:val="000000"/>
        </w:rPr>
      </w:pPr>
      <w:r w:rsidRPr="00F0273E">
        <w:rPr>
          <w:rFonts w:ascii="Times New Roman" w:hAnsi="Times New Roman"/>
          <w:b/>
          <w:bCs/>
          <w:lang w:eastAsia="es-ES"/>
        </w:rPr>
        <w:t>4</w:t>
      </w:r>
      <w:r w:rsidR="0097412A" w:rsidRPr="00F0273E">
        <w:rPr>
          <w:rFonts w:ascii="Times New Roman" w:hAnsi="Times New Roman"/>
          <w:b/>
          <w:bCs/>
          <w:lang w:eastAsia="es-ES"/>
        </w:rPr>
        <w:t xml:space="preserve"> Denominación del proyecto: </w:t>
      </w:r>
      <w:r w:rsidR="0097412A" w:rsidRPr="00F0273E">
        <w:rPr>
          <w:rFonts w:ascii="Times New Roman" w:hAnsi="Times New Roman"/>
          <w:lang w:eastAsia="es-ES"/>
        </w:rPr>
        <w:t>Propuestas europeas de formación en atención Temprana EBIFF</w:t>
      </w:r>
      <w:r w:rsidR="006E7C12" w:rsidRPr="00F0273E">
        <w:rPr>
          <w:rFonts w:ascii="Times New Roman" w:hAnsi="Times New Roman"/>
          <w:lang w:eastAsia="es-ES"/>
        </w:rPr>
        <w:t xml:space="preserve">. </w:t>
      </w:r>
      <w:r w:rsidR="0097412A" w:rsidRPr="00F0273E">
        <w:rPr>
          <w:rFonts w:ascii="Times New Roman" w:hAnsi="Times New Roman"/>
          <w:b/>
          <w:bCs/>
          <w:lang w:eastAsia="es-ES"/>
        </w:rPr>
        <w:t xml:space="preserve">Modalidad del proyecto: </w:t>
      </w:r>
      <w:r w:rsidR="0097412A" w:rsidRPr="00F0273E">
        <w:rPr>
          <w:rFonts w:ascii="Times New Roman" w:hAnsi="Times New Roman"/>
          <w:lang w:eastAsia="es-ES"/>
        </w:rPr>
        <w:t xml:space="preserve">De investigación y desarrollo incluida traslacional </w:t>
      </w:r>
      <w:r w:rsidR="0097412A" w:rsidRPr="00F0273E">
        <w:rPr>
          <w:rFonts w:ascii="Times New Roman" w:hAnsi="Times New Roman"/>
          <w:b/>
          <w:bCs/>
          <w:lang w:eastAsia="es-ES"/>
        </w:rPr>
        <w:t xml:space="preserve">Ámbito del proyecto: </w:t>
      </w:r>
      <w:r w:rsidR="0097412A" w:rsidRPr="00F0273E">
        <w:rPr>
          <w:rFonts w:ascii="Times New Roman" w:hAnsi="Times New Roman"/>
          <w:lang w:eastAsia="es-ES"/>
        </w:rPr>
        <w:t xml:space="preserve">Unión Europea </w:t>
      </w:r>
      <w:r w:rsidR="006E7C12" w:rsidRPr="00F0273E">
        <w:rPr>
          <w:rFonts w:ascii="Times New Roman" w:hAnsi="Times New Roman"/>
          <w:lang w:eastAsia="es-ES"/>
        </w:rPr>
        <w:t>01/01/2004- 2008</w:t>
      </w:r>
      <w:r w:rsidR="00085546" w:rsidRPr="00F0273E">
        <w:rPr>
          <w:rFonts w:ascii="Times New Roman" w:eastAsia="Arial" w:hAnsi="Times New Roman"/>
          <w:b/>
          <w:color w:val="000000"/>
        </w:rPr>
        <w:t xml:space="preserve"> </w:t>
      </w:r>
    </w:p>
    <w:p w:rsidR="00085546" w:rsidRPr="00F0273E" w:rsidRDefault="00085546" w:rsidP="0097412A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/>
          <w:color w:val="000000"/>
        </w:rPr>
      </w:pPr>
    </w:p>
    <w:p w:rsidR="00085546" w:rsidRPr="008D3EAF" w:rsidRDefault="008D3EAF" w:rsidP="0097412A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/>
          <w:color w:val="000000"/>
          <w:u w:val="single"/>
        </w:rPr>
      </w:pPr>
      <w:r w:rsidRPr="008D3EAF">
        <w:rPr>
          <w:rFonts w:ascii="Times New Roman" w:eastAsia="Arial" w:hAnsi="Times New Roman"/>
          <w:b/>
          <w:color w:val="000000"/>
          <w:u w:val="single"/>
        </w:rPr>
        <w:t xml:space="preserve">TESIS   DOCTORALES DIRIGIDAS   </w:t>
      </w:r>
      <w:r w:rsidRPr="008D3EAF">
        <w:rPr>
          <w:rFonts w:ascii="Times New Roman" w:eastAsia="Arial" w:hAnsi="Times New Roman"/>
          <w:color w:val="000000"/>
          <w:u w:val="single"/>
        </w:rPr>
        <w:t xml:space="preserve"> </w:t>
      </w:r>
    </w:p>
    <w:p w:rsidR="00102B8F" w:rsidRPr="00F0273E" w:rsidRDefault="00102B8F" w:rsidP="00102B8F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imes New Roman" w:eastAsia="Arial" w:hAnsi="Times New Roman"/>
          <w:color w:val="000000"/>
        </w:rPr>
      </w:pPr>
      <w:r w:rsidRPr="00F0273E">
        <w:rPr>
          <w:rFonts w:ascii="Times New Roman" w:hAnsi="Times New Roman"/>
          <w:color w:val="000000"/>
        </w:rPr>
        <w:t>Juan Antonio Ojeda Ortiz : La organización en red de las universidades para la gestión y generación de conocimiento organizativo</w:t>
      </w:r>
    </w:p>
    <w:p w:rsidR="00085546" w:rsidRPr="00F0273E" w:rsidRDefault="00085546" w:rsidP="00CC148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color w:val="000000"/>
        </w:rPr>
      </w:pPr>
      <w:r w:rsidRPr="00F0273E">
        <w:rPr>
          <w:rFonts w:ascii="Times New Roman" w:eastAsia="Arial" w:hAnsi="Times New Roman"/>
          <w:i/>
          <w:color w:val="000000"/>
        </w:rPr>
        <w:t xml:space="preserve">Victoria Muñoz Garrido </w:t>
      </w:r>
      <w:r w:rsidR="00CC1488" w:rsidRPr="00F0273E">
        <w:rPr>
          <w:rFonts w:ascii="Times New Roman" w:eastAsia="Arial" w:hAnsi="Times New Roman"/>
          <w:i/>
          <w:color w:val="000000"/>
        </w:rPr>
        <w:t>: Pedagogía Hospitalaria y Resiliencia</w:t>
      </w:r>
      <w:r w:rsidRPr="00F0273E">
        <w:rPr>
          <w:rFonts w:ascii="Times New Roman" w:eastAsia="Arial" w:hAnsi="Times New Roman"/>
          <w:color w:val="000000"/>
        </w:rPr>
        <w:t xml:space="preserve"> UNIVERSIDAD </w:t>
      </w:r>
    </w:p>
    <w:p w:rsidR="00085546" w:rsidRPr="00F0273E" w:rsidRDefault="00CC1488" w:rsidP="00CC148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i/>
          <w:color w:val="000000"/>
        </w:rPr>
      </w:pPr>
      <w:r w:rsidRPr="00F0273E">
        <w:rPr>
          <w:rFonts w:ascii="Times New Roman" w:eastAsia="Arial" w:hAnsi="Times New Roman"/>
          <w:color w:val="000000"/>
        </w:rPr>
        <w:t>Víctor del Toro</w:t>
      </w:r>
      <w:r w:rsidR="00085546" w:rsidRPr="00F0273E">
        <w:rPr>
          <w:rFonts w:ascii="Times New Roman" w:eastAsia="Arial" w:hAnsi="Times New Roman"/>
          <w:color w:val="000000"/>
        </w:rPr>
        <w:t xml:space="preserve">: </w:t>
      </w:r>
      <w:r w:rsidR="00085546" w:rsidRPr="00F0273E">
        <w:rPr>
          <w:rFonts w:ascii="Times New Roman" w:eastAsia="Arial" w:hAnsi="Times New Roman"/>
          <w:i/>
          <w:color w:val="000000"/>
        </w:rPr>
        <w:t xml:space="preserve"> </w:t>
      </w:r>
      <w:r w:rsidRPr="00F0273E">
        <w:rPr>
          <w:rFonts w:ascii="Times New Roman" w:eastAsia="Arial" w:hAnsi="Times New Roman"/>
          <w:i/>
          <w:color w:val="000000"/>
        </w:rPr>
        <w:t>E</w:t>
      </w:r>
      <w:r w:rsidR="00085546" w:rsidRPr="00F0273E">
        <w:rPr>
          <w:rFonts w:ascii="Times New Roman" w:eastAsia="Arial" w:hAnsi="Times New Roman"/>
          <w:i/>
          <w:color w:val="000000"/>
        </w:rPr>
        <w:t>l juego en alumnos con necesidades educ</w:t>
      </w:r>
      <w:r w:rsidRPr="00F0273E">
        <w:rPr>
          <w:rFonts w:ascii="Times New Roman" w:eastAsia="Arial" w:hAnsi="Times New Roman"/>
          <w:i/>
          <w:color w:val="000000"/>
        </w:rPr>
        <w:t>ativas especiales: Síndrome de West y otras Encepalopatías E</w:t>
      </w:r>
      <w:r w:rsidR="00085546" w:rsidRPr="00F0273E">
        <w:rPr>
          <w:rFonts w:ascii="Times New Roman" w:eastAsia="Arial" w:hAnsi="Times New Roman"/>
          <w:i/>
          <w:color w:val="000000"/>
        </w:rPr>
        <w:t>pilépticas</w:t>
      </w:r>
    </w:p>
    <w:p w:rsidR="00102B8F" w:rsidRPr="00F0273E" w:rsidRDefault="00CC1488" w:rsidP="00102B8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i/>
          <w:color w:val="000000"/>
        </w:rPr>
      </w:pPr>
      <w:r w:rsidRPr="00F0273E">
        <w:rPr>
          <w:rFonts w:ascii="Times New Roman" w:eastAsia="Arial" w:hAnsi="Times New Roman"/>
          <w:i/>
          <w:color w:val="000000"/>
        </w:rPr>
        <w:t xml:space="preserve">Castellar López-Guinea : El estrés en las familias con sujetos con deficiencia intelectual </w:t>
      </w:r>
    </w:p>
    <w:p w:rsidR="00102B8F" w:rsidRPr="00F0273E" w:rsidRDefault="00102B8F" w:rsidP="00102B8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i/>
          <w:color w:val="000000"/>
        </w:rPr>
      </w:pPr>
      <w:r w:rsidRPr="00F0273E">
        <w:rPr>
          <w:rFonts w:ascii="Times New Roman" w:eastAsia="Arial" w:hAnsi="Times New Roman"/>
          <w:i/>
          <w:color w:val="000000"/>
        </w:rPr>
        <w:t xml:space="preserve">Helena López Bueno: </w:t>
      </w:r>
      <w:r w:rsidRPr="00F0273E">
        <w:rPr>
          <w:rFonts w:ascii="Times New Roman" w:hAnsi="Times New Roman"/>
          <w:bCs/>
        </w:rPr>
        <w:t>detección y evaluación de necesidades educativas especiales en el sistema educativo. Etapas de 0-6 años: escuela infantil y primer curso de primaria</w:t>
      </w:r>
      <w:r w:rsidRPr="00F0273E">
        <w:rPr>
          <w:rFonts w:ascii="Times New Roman" w:hAnsi="Times New Roman"/>
          <w:b/>
          <w:bCs/>
        </w:rPr>
        <w:t>.</w:t>
      </w:r>
    </w:p>
    <w:p w:rsidR="00CC1488" w:rsidRPr="00F0273E" w:rsidRDefault="00CC1488" w:rsidP="00CC148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i/>
          <w:color w:val="000000"/>
        </w:rPr>
      </w:pPr>
      <w:r w:rsidRPr="00F0273E">
        <w:rPr>
          <w:rFonts w:ascii="Times New Roman" w:eastAsia="Arial" w:hAnsi="Times New Roman"/>
          <w:i/>
          <w:color w:val="000000"/>
        </w:rPr>
        <w:lastRenderedPageBreak/>
        <w:t xml:space="preserve">Carmen de Andrés : Atención Temprana. Un estudio desde la perspectiva de los profesionales de los servicios y centros de atención temprana estudio desde la perspectiva de los profesionales de los servicios y centros de atención temprana   </w:t>
      </w:r>
    </w:p>
    <w:p w:rsidR="00CC1488" w:rsidRPr="00F0273E" w:rsidRDefault="00CC1488" w:rsidP="00CC148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i/>
          <w:color w:val="000000"/>
        </w:rPr>
      </w:pPr>
      <w:r w:rsidRPr="00F0273E">
        <w:rPr>
          <w:rFonts w:ascii="Times New Roman" w:eastAsia="Arial" w:hAnsi="Times New Roman"/>
          <w:i/>
          <w:color w:val="000000"/>
        </w:rPr>
        <w:t>Crisálida Rodríguez Serna: Profesorado y TIC:</w:t>
      </w:r>
      <w:r w:rsidR="00F0273E" w:rsidRPr="00F0273E">
        <w:rPr>
          <w:rFonts w:ascii="Times New Roman" w:eastAsia="Arial" w:hAnsi="Times New Roman"/>
          <w:i/>
          <w:color w:val="000000"/>
        </w:rPr>
        <w:t xml:space="preserve"> </w:t>
      </w:r>
      <w:r w:rsidRPr="00F0273E">
        <w:rPr>
          <w:rFonts w:ascii="Times New Roman" w:eastAsia="Arial" w:hAnsi="Times New Roman"/>
          <w:i/>
          <w:color w:val="000000"/>
        </w:rPr>
        <w:t>propuesta de utilización de plataforma virtual como apoyo a la orientación educativa con las familias</w:t>
      </w:r>
    </w:p>
    <w:p w:rsidR="00CC1488" w:rsidRPr="00F0273E" w:rsidRDefault="00CC1488" w:rsidP="00CC148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i/>
          <w:color w:val="000000"/>
        </w:rPr>
      </w:pPr>
      <w:r w:rsidRPr="00F0273E">
        <w:rPr>
          <w:rFonts w:ascii="Times New Roman" w:eastAsia="Arial" w:hAnsi="Times New Roman"/>
          <w:i/>
          <w:color w:val="000000"/>
        </w:rPr>
        <w:t>Patricia Grande Fariña: Estudio de coordinación interinstitucional e interdisciplinar en la atención temprana en la comunidad de Madrid: la experiencia del programa marco de coordinación de Getafe</w:t>
      </w:r>
    </w:p>
    <w:p w:rsidR="000E6A02" w:rsidRPr="00F0273E" w:rsidRDefault="00CC1488" w:rsidP="0097412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i/>
          <w:color w:val="000000"/>
        </w:rPr>
      </w:pPr>
      <w:r w:rsidRPr="00F0273E">
        <w:rPr>
          <w:rFonts w:ascii="Times New Roman" w:eastAsia="Arial" w:hAnsi="Times New Roman"/>
          <w:i/>
          <w:color w:val="000000"/>
        </w:rPr>
        <w:t>Elisa Ruiz Veerman:</w:t>
      </w:r>
      <w:r w:rsidR="00F0273E" w:rsidRPr="00F0273E">
        <w:rPr>
          <w:rFonts w:ascii="Times New Roman" w:eastAsia="Arial" w:hAnsi="Times New Roman"/>
          <w:i/>
          <w:color w:val="000000"/>
        </w:rPr>
        <w:t xml:space="preserve"> </w:t>
      </w:r>
      <w:r w:rsidRPr="00F0273E">
        <w:rPr>
          <w:rFonts w:ascii="Times New Roman" w:eastAsia="Arial" w:hAnsi="Times New Roman"/>
          <w:i/>
          <w:color w:val="000000"/>
        </w:rPr>
        <w:t>La formación de los profesionales en deficiencias y discapacidades de la primera infancia</w:t>
      </w:r>
    </w:p>
    <w:p w:rsidR="000E6A02" w:rsidRPr="00F0273E" w:rsidRDefault="000E6A02" w:rsidP="0097412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i/>
          <w:color w:val="000000"/>
        </w:rPr>
      </w:pPr>
      <w:r w:rsidRPr="00F0273E">
        <w:rPr>
          <w:rFonts w:ascii="Times New Roman" w:eastAsia="Arial" w:hAnsi="Times New Roman"/>
          <w:i/>
          <w:color w:val="000000"/>
        </w:rPr>
        <w:t xml:space="preserve">Jorge Pina Mulas: </w:t>
      </w:r>
      <w:r w:rsidR="00CC1488" w:rsidRPr="00F0273E">
        <w:rPr>
          <w:rFonts w:ascii="Times New Roman" w:eastAsia="Arial" w:hAnsi="Times New Roman"/>
          <w:i/>
          <w:color w:val="000000"/>
        </w:rPr>
        <w:t>Análisis de un modelo de seguimiento en atención temprana.</w:t>
      </w:r>
    </w:p>
    <w:p w:rsidR="000E6A02" w:rsidRPr="00F0273E" w:rsidRDefault="000E6A02" w:rsidP="0097412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i/>
          <w:color w:val="000000"/>
        </w:rPr>
      </w:pPr>
      <w:r w:rsidRPr="00F0273E">
        <w:rPr>
          <w:rFonts w:ascii="Times New Roman" w:eastAsia="Arial" w:hAnsi="Times New Roman"/>
          <w:i/>
          <w:color w:val="000000"/>
        </w:rPr>
        <w:t>Mercedes Horcajo de Santiago: El fracaso escolar en educación infantil y primer curso del primer ciclo de Educación Primaria: Detección y programa de intervención en problemas de aprendizaje.</w:t>
      </w:r>
      <w:r w:rsidRPr="00F0273E">
        <w:rPr>
          <w:rFonts w:ascii="Times New Roman" w:eastAsia="Arial" w:hAnsi="Times New Roman"/>
          <w:b/>
          <w:color w:val="000000"/>
        </w:rPr>
        <w:t xml:space="preserve"> </w:t>
      </w:r>
    </w:p>
    <w:p w:rsidR="000E6A02" w:rsidRPr="00F0273E" w:rsidRDefault="000E6A02" w:rsidP="0097412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i/>
          <w:color w:val="000000"/>
        </w:rPr>
      </w:pPr>
      <w:r w:rsidRPr="00F0273E">
        <w:rPr>
          <w:rFonts w:ascii="Times New Roman" w:eastAsia="Arial" w:hAnsi="Times New Roman"/>
          <w:color w:val="000000"/>
        </w:rPr>
        <w:t>Eva María Pérez González</w:t>
      </w:r>
      <w:r w:rsidRPr="00F0273E">
        <w:rPr>
          <w:rFonts w:ascii="Times New Roman" w:eastAsia="Arial" w:hAnsi="Times New Roman"/>
          <w:b/>
          <w:color w:val="000000"/>
        </w:rPr>
        <w:t xml:space="preserve">:  </w:t>
      </w:r>
      <w:r w:rsidRPr="00F0273E">
        <w:rPr>
          <w:rFonts w:ascii="Times New Roman" w:eastAsia="Arial" w:hAnsi="Times New Roman"/>
          <w:i/>
          <w:color w:val="000000"/>
        </w:rPr>
        <w:t xml:space="preserve">La influencia de variables familiares, personales y escolares en los resultados de los alumnos </w:t>
      </w:r>
    </w:p>
    <w:p w:rsidR="000E6A02" w:rsidRPr="00F0273E" w:rsidRDefault="000E6A02" w:rsidP="0097412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i/>
          <w:color w:val="000000"/>
        </w:rPr>
      </w:pPr>
      <w:r w:rsidRPr="00F0273E">
        <w:rPr>
          <w:rFonts w:ascii="Times New Roman" w:eastAsia="Arial" w:hAnsi="Times New Roman"/>
          <w:i/>
          <w:color w:val="000000"/>
        </w:rPr>
        <w:t xml:space="preserve">María Luisa Massa Gutierrez: las dificultades en la adquisición del lenguaje y su relación con los hábitos en la primera infancia </w:t>
      </w:r>
    </w:p>
    <w:p w:rsidR="000E6A02" w:rsidRPr="00F0273E" w:rsidRDefault="000E6A02" w:rsidP="0097412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i/>
          <w:color w:val="000000"/>
        </w:rPr>
      </w:pPr>
      <w:r w:rsidRPr="00F0273E">
        <w:rPr>
          <w:rFonts w:ascii="Times New Roman" w:eastAsia="Arial" w:hAnsi="Times New Roman"/>
          <w:i/>
          <w:color w:val="000000"/>
        </w:rPr>
        <w:t>Mercedes Sánchez Sainz: Intervención temprana en el área comunicativo-lingüística con sujetos en situación de alto riesgo ambiental</w:t>
      </w:r>
    </w:p>
    <w:p w:rsidR="00CC1488" w:rsidRPr="00F0273E" w:rsidRDefault="000E6A02" w:rsidP="0097412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i/>
          <w:color w:val="000000"/>
        </w:rPr>
      </w:pPr>
      <w:r w:rsidRPr="00F0273E">
        <w:rPr>
          <w:rFonts w:ascii="Times New Roman" w:eastAsia="Arial" w:hAnsi="Times New Roman"/>
          <w:i/>
          <w:color w:val="000000"/>
        </w:rPr>
        <w:t>Dolores Izuzquiza Gasset: El ocio en las personas con Síndrome de Down</w:t>
      </w:r>
    </w:p>
    <w:p w:rsidR="000E6A02" w:rsidRPr="00F0273E" w:rsidRDefault="000E6A02" w:rsidP="0097412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i/>
          <w:color w:val="000000"/>
        </w:rPr>
      </w:pPr>
      <w:r w:rsidRPr="00F0273E">
        <w:rPr>
          <w:rFonts w:ascii="Times New Roman" w:eastAsia="Arial" w:hAnsi="Times New Roman"/>
          <w:i/>
          <w:color w:val="000000"/>
        </w:rPr>
        <w:t>Isabel Ferrándiz Vindel: Perfiles psicomotores  y deficiencia mental</w:t>
      </w:r>
    </w:p>
    <w:p w:rsidR="000E6A02" w:rsidRPr="00F0273E" w:rsidRDefault="000E6A02" w:rsidP="0097412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i/>
          <w:color w:val="000000"/>
        </w:rPr>
      </w:pPr>
      <w:r w:rsidRPr="00F0273E">
        <w:rPr>
          <w:rFonts w:ascii="Times New Roman" w:eastAsia="Arial" w:hAnsi="Times New Roman"/>
          <w:i/>
          <w:color w:val="000000"/>
        </w:rPr>
        <w:t>Teresa Andreu Hernández: Sistemas de coordinación  en Atención Temprana en la C.A.M.</w:t>
      </w:r>
    </w:p>
    <w:p w:rsidR="000E6A02" w:rsidRPr="00F0273E" w:rsidRDefault="000E6A02" w:rsidP="0097412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i/>
          <w:color w:val="000000"/>
        </w:rPr>
      </w:pPr>
      <w:r w:rsidRPr="00F0273E">
        <w:rPr>
          <w:rFonts w:ascii="Times New Roman" w:eastAsia="Arial" w:hAnsi="Times New Roman"/>
          <w:i/>
          <w:color w:val="000000"/>
        </w:rPr>
        <w:t>Belén Sáenz Rico de Santiago: La familia y su eficacia en los programas de intervención temprana en niños considerados de alto riesgo biológico</w:t>
      </w:r>
    </w:p>
    <w:p w:rsidR="00102B8F" w:rsidRPr="00F0273E" w:rsidRDefault="00F0273E" w:rsidP="0097412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i/>
          <w:color w:val="000000"/>
        </w:rPr>
      </w:pPr>
      <w:r w:rsidRPr="00F0273E">
        <w:rPr>
          <w:rFonts w:ascii="Times New Roman" w:eastAsia="Arial" w:hAnsi="Times New Roman"/>
          <w:i/>
          <w:color w:val="000000"/>
        </w:rPr>
        <w:t>José</w:t>
      </w:r>
      <w:r w:rsidR="00102B8F" w:rsidRPr="00F0273E">
        <w:rPr>
          <w:rFonts w:ascii="Times New Roman" w:eastAsia="Arial" w:hAnsi="Times New Roman"/>
          <w:i/>
          <w:color w:val="000000"/>
        </w:rPr>
        <w:t xml:space="preserve"> Luis Solana Ortiz: Estudio de las atribuciones del Consejo Escolar</w:t>
      </w:r>
    </w:p>
    <w:p w:rsidR="00102B8F" w:rsidRPr="00F0273E" w:rsidRDefault="00102B8F" w:rsidP="0097412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i/>
          <w:color w:val="000000"/>
        </w:rPr>
      </w:pPr>
      <w:r w:rsidRPr="00F0273E">
        <w:rPr>
          <w:rFonts w:ascii="Times New Roman" w:eastAsia="Arial" w:hAnsi="Times New Roman"/>
          <w:i/>
          <w:color w:val="000000"/>
        </w:rPr>
        <w:t>Mercedes Valle Trapero: Intervención precoz en niños de alto riesgo biológico</w:t>
      </w:r>
    </w:p>
    <w:sectPr w:rsidR="00102B8F" w:rsidRPr="00F0273E" w:rsidSect="00B92CD7">
      <w:headerReference w:type="default" r:id="rId4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E33" w:rsidRDefault="00EB3E33" w:rsidP="00F0273E">
      <w:pPr>
        <w:spacing w:after="0" w:line="240" w:lineRule="auto"/>
      </w:pPr>
      <w:r>
        <w:separator/>
      </w:r>
    </w:p>
  </w:endnote>
  <w:endnote w:type="continuationSeparator" w:id="0">
    <w:p w:rsidR="00EB3E33" w:rsidRDefault="00EB3E33" w:rsidP="00F0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E33" w:rsidRDefault="00EB3E33" w:rsidP="00F0273E">
      <w:pPr>
        <w:spacing w:after="0" w:line="240" w:lineRule="auto"/>
      </w:pPr>
      <w:r>
        <w:separator/>
      </w:r>
    </w:p>
  </w:footnote>
  <w:footnote w:type="continuationSeparator" w:id="0">
    <w:p w:rsidR="00EB3E33" w:rsidRDefault="00EB3E33" w:rsidP="00F02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83012"/>
      <w:docPartObj>
        <w:docPartGallery w:val="Page Numbers (Top of Page)"/>
        <w:docPartUnique/>
      </w:docPartObj>
    </w:sdtPr>
    <w:sdtContent>
      <w:p w:rsidR="00F0273E" w:rsidRDefault="00DC3DA3">
        <w:pPr>
          <w:pStyle w:val="Encabezado"/>
          <w:jc w:val="right"/>
        </w:pPr>
        <w:r>
          <w:fldChar w:fldCharType="begin"/>
        </w:r>
        <w:r w:rsidR="00EB3E33">
          <w:instrText xml:space="preserve"> PAGE   \* MERGEFORMAT </w:instrText>
        </w:r>
        <w:r>
          <w:fldChar w:fldCharType="separate"/>
        </w:r>
        <w:r w:rsidR="00323C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273E" w:rsidRDefault="00F0273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3E91"/>
    <w:multiLevelType w:val="multilevel"/>
    <w:tmpl w:val="15DA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90F0E"/>
    <w:multiLevelType w:val="hybridMultilevel"/>
    <w:tmpl w:val="79E83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273A1"/>
    <w:multiLevelType w:val="hybridMultilevel"/>
    <w:tmpl w:val="042A22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77794"/>
    <w:multiLevelType w:val="hybridMultilevel"/>
    <w:tmpl w:val="64A80C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E7503"/>
    <w:multiLevelType w:val="hybridMultilevel"/>
    <w:tmpl w:val="D9BC8C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A1CD9"/>
    <w:multiLevelType w:val="multilevel"/>
    <w:tmpl w:val="E022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983F98"/>
    <w:multiLevelType w:val="hybridMultilevel"/>
    <w:tmpl w:val="BB949C0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2F73785"/>
    <w:multiLevelType w:val="hybridMultilevel"/>
    <w:tmpl w:val="7C925E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C5F"/>
    <w:rsid w:val="00085546"/>
    <w:rsid w:val="000E6A02"/>
    <w:rsid w:val="00102B8F"/>
    <w:rsid w:val="00154867"/>
    <w:rsid w:val="0018460B"/>
    <w:rsid w:val="00252C5F"/>
    <w:rsid w:val="002E0303"/>
    <w:rsid w:val="00323C60"/>
    <w:rsid w:val="004005E9"/>
    <w:rsid w:val="00553DED"/>
    <w:rsid w:val="006727E8"/>
    <w:rsid w:val="006E7C12"/>
    <w:rsid w:val="008D3EAF"/>
    <w:rsid w:val="0097412A"/>
    <w:rsid w:val="00B92CD7"/>
    <w:rsid w:val="00CC1488"/>
    <w:rsid w:val="00DC3DA3"/>
    <w:rsid w:val="00E627F9"/>
    <w:rsid w:val="00EB3E33"/>
    <w:rsid w:val="00F02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C5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412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5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DED"/>
    <w:rPr>
      <w:rFonts w:ascii="Tahoma" w:eastAsia="Calibri" w:hAnsi="Tahoma" w:cs="Tahoma"/>
      <w:sz w:val="16"/>
      <w:szCs w:val="16"/>
    </w:rPr>
  </w:style>
  <w:style w:type="paragraph" w:customStyle="1" w:styleId="EmptyLayoutCell">
    <w:name w:val="EmptyLayoutCell"/>
    <w:basedOn w:val="Normal"/>
    <w:rsid w:val="00085546"/>
    <w:pPr>
      <w:spacing w:after="0" w:line="240" w:lineRule="auto"/>
    </w:pPr>
    <w:rPr>
      <w:rFonts w:ascii="Times New Roman" w:eastAsia="Times New Roman" w:hAnsi="Times New Roman"/>
      <w:sz w:val="2"/>
      <w:szCs w:val="20"/>
      <w:lang w:val="en-US"/>
    </w:rPr>
  </w:style>
  <w:style w:type="character" w:styleId="Nmerodepgina">
    <w:name w:val="page number"/>
    <w:basedOn w:val="Fuentedeprrafopredeter"/>
    <w:semiHidden/>
    <w:rsid w:val="00102B8F"/>
  </w:style>
  <w:style w:type="paragraph" w:styleId="Encabezado">
    <w:name w:val="header"/>
    <w:basedOn w:val="Normal"/>
    <w:link w:val="EncabezadoCar"/>
    <w:uiPriority w:val="99"/>
    <w:unhideWhenUsed/>
    <w:rsid w:val="00F027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273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F027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0273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C5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412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5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DED"/>
    <w:rPr>
      <w:rFonts w:ascii="Tahoma" w:eastAsia="Calibri" w:hAnsi="Tahoma" w:cs="Tahoma"/>
      <w:sz w:val="16"/>
      <w:szCs w:val="16"/>
    </w:rPr>
  </w:style>
  <w:style w:type="paragraph" w:customStyle="1" w:styleId="EmptyLayoutCell">
    <w:name w:val="EmptyLayoutCell"/>
    <w:basedOn w:val="Normal"/>
    <w:rsid w:val="00085546"/>
    <w:pPr>
      <w:spacing w:after="0" w:line="240" w:lineRule="auto"/>
    </w:pPr>
    <w:rPr>
      <w:rFonts w:ascii="Times New Roman" w:eastAsia="Times New Roman" w:hAnsi="Times New Roman"/>
      <w:sz w:val="2"/>
      <w:szCs w:val="20"/>
      <w:lang w:val="en-US"/>
    </w:rPr>
  </w:style>
  <w:style w:type="character" w:styleId="Nmerodepgina">
    <w:name w:val="page number"/>
    <w:basedOn w:val="Fuentedeprrafopredeter"/>
    <w:semiHidden/>
    <w:rsid w:val="00102B8F"/>
  </w:style>
  <w:style w:type="paragraph" w:styleId="Encabezado">
    <w:name w:val="header"/>
    <w:basedOn w:val="Normal"/>
    <w:link w:val="EncabezadoCar"/>
    <w:uiPriority w:val="99"/>
    <w:unhideWhenUsed/>
    <w:rsid w:val="00F027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273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F027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0273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1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8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7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95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2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3587">
          <w:marLeft w:val="0"/>
          <w:marRight w:val="0"/>
          <w:marTop w:val="150"/>
          <w:marBottom w:val="0"/>
          <w:divBdr>
            <w:top w:val="none" w:sz="0" w:space="0" w:color="auto"/>
            <w:left w:val="single" w:sz="6" w:space="0" w:color="999999"/>
            <w:bottom w:val="none" w:sz="0" w:space="0" w:color="auto"/>
            <w:right w:val="single" w:sz="6" w:space="0" w:color="999999"/>
          </w:divBdr>
          <w:divsChild>
            <w:div w:id="192329259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8749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34758">
                          <w:marLeft w:val="60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18212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24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825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35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alnet.unirioja.es/servlet/ejemplar?codigo=318569" TargetMode="External"/><Relationship Id="rId18" Type="http://schemas.openxmlformats.org/officeDocument/2006/relationships/hyperlink" Target="http://dialnet.unirioja.es/servlet/revista?codigo=13179" TargetMode="External"/><Relationship Id="rId26" Type="http://schemas.openxmlformats.org/officeDocument/2006/relationships/hyperlink" Target="http://dialnet.unirioja.es/servlet/libro?codigo=442288" TargetMode="External"/><Relationship Id="rId39" Type="http://schemas.openxmlformats.org/officeDocument/2006/relationships/hyperlink" Target="http://dialnet.unirioja.es/servlet/ejemplar?codigo=94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ialnet.unirioja.es/servlet/revista?codigo=2169" TargetMode="External"/><Relationship Id="rId34" Type="http://schemas.openxmlformats.org/officeDocument/2006/relationships/hyperlink" Target="http://dialnet.unirioja.es/servlet/articulo?codigo=249719" TargetMode="External"/><Relationship Id="rId42" Type="http://schemas.openxmlformats.org/officeDocument/2006/relationships/hyperlink" Target="http://dialnet.unirioja.es/servlet/ejemplar?codigo=14941" TargetMode="External"/><Relationship Id="rId47" Type="http://schemas.openxmlformats.org/officeDocument/2006/relationships/hyperlink" Target="http://dialnet.unirioja.es/servlet/revista?codigo=236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dialnet.unirioja.es/servlet/articulo?codigo=4103780" TargetMode="External"/><Relationship Id="rId17" Type="http://schemas.openxmlformats.org/officeDocument/2006/relationships/hyperlink" Target="http://dialnet.unirioja.es/servlet/articulo?codigo=3957883" TargetMode="External"/><Relationship Id="rId25" Type="http://schemas.openxmlformats.org/officeDocument/2006/relationships/hyperlink" Target="http://dialnet.unirioja.es/servlet/articulo?codigo=3605816" TargetMode="External"/><Relationship Id="rId33" Type="http://schemas.openxmlformats.org/officeDocument/2006/relationships/hyperlink" Target="http://dialnet.unirioja.es/servlet/libro?codigo=10288" TargetMode="External"/><Relationship Id="rId38" Type="http://schemas.openxmlformats.org/officeDocument/2006/relationships/hyperlink" Target="http://dialnet.unirioja.es/servlet/revista?codigo=496" TargetMode="External"/><Relationship Id="rId46" Type="http://schemas.openxmlformats.org/officeDocument/2006/relationships/hyperlink" Target="http://dialnet.unirioja.es/servlet/articulo?codigo=54315" TargetMode="External"/><Relationship Id="rId2" Type="http://schemas.openxmlformats.org/officeDocument/2006/relationships/styles" Target="styles.xml"/><Relationship Id="rId16" Type="http://schemas.openxmlformats.org/officeDocument/2006/relationships/hyperlink" Target="http://dialnet.unirioja.es/servlet/ejemplar?codigo=318569" TargetMode="External"/><Relationship Id="rId20" Type="http://schemas.openxmlformats.org/officeDocument/2006/relationships/hyperlink" Target="http://dialnet.unirioja.es/servlet/articulo?codigo=3433882" TargetMode="External"/><Relationship Id="rId29" Type="http://schemas.openxmlformats.org/officeDocument/2006/relationships/hyperlink" Target="http://dialnet.unirioja.es/servlet/ejemplar?codigo=262197" TargetMode="External"/><Relationship Id="rId41" Type="http://schemas.openxmlformats.org/officeDocument/2006/relationships/hyperlink" Target="http://dialnet.unirioja.es/servlet/revista?codigo=112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ialnet.unirioja.es/servlet/libro?codigo=540290" TargetMode="External"/><Relationship Id="rId24" Type="http://schemas.openxmlformats.org/officeDocument/2006/relationships/hyperlink" Target="http://dialnet.unirioja.es/servlet/ejemplar?codigo=306315" TargetMode="External"/><Relationship Id="rId32" Type="http://schemas.openxmlformats.org/officeDocument/2006/relationships/hyperlink" Target="http://dialnet.unirioja.es/servlet/articulo?codigo=2097595" TargetMode="External"/><Relationship Id="rId37" Type="http://schemas.openxmlformats.org/officeDocument/2006/relationships/hyperlink" Target="http://dialnet.unirioja.es/servlet/articulo?codigo=95746" TargetMode="External"/><Relationship Id="rId40" Type="http://schemas.openxmlformats.org/officeDocument/2006/relationships/hyperlink" Target="http://dialnet.unirioja.es/servlet/articulo?codigo=150164" TargetMode="External"/><Relationship Id="rId45" Type="http://schemas.openxmlformats.org/officeDocument/2006/relationships/hyperlink" Target="http://dialnet.unirioja.es/servlet/ejemplar?codigo=1493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ialnet.unirioja.es/servlet/revista?codigo=3349" TargetMode="External"/><Relationship Id="rId23" Type="http://schemas.openxmlformats.org/officeDocument/2006/relationships/hyperlink" Target="http://dialnet.unirioja.es/servlet/articulo?codigo=3957891" TargetMode="External"/><Relationship Id="rId28" Type="http://schemas.openxmlformats.org/officeDocument/2006/relationships/hyperlink" Target="http://dialnet.unirioja.es/servlet/revista?codigo=2169" TargetMode="External"/><Relationship Id="rId36" Type="http://schemas.openxmlformats.org/officeDocument/2006/relationships/hyperlink" Target="http://dialnet.unirioja.es/servlet/ejemplar?codigo=40210" TargetMode="External"/><Relationship Id="rId49" Type="http://schemas.openxmlformats.org/officeDocument/2006/relationships/header" Target="header1.xml"/><Relationship Id="rId10" Type="http://schemas.openxmlformats.org/officeDocument/2006/relationships/hyperlink" Target="http://dialnet.unirioja.es/servlet/articulo?codigo=4459443" TargetMode="External"/><Relationship Id="rId19" Type="http://schemas.openxmlformats.org/officeDocument/2006/relationships/hyperlink" Target="http://dialnet.unirioja.es/servlet/ejemplar?codigo=306315" TargetMode="External"/><Relationship Id="rId31" Type="http://schemas.openxmlformats.org/officeDocument/2006/relationships/hyperlink" Target="http://dialnet.unirioja.es/servlet/libro?codigo=7823" TargetMode="External"/><Relationship Id="rId44" Type="http://schemas.openxmlformats.org/officeDocument/2006/relationships/hyperlink" Target="http://dialnet.unirioja.es/servlet/revista?codigo=1127" TargetMode="External"/><Relationship Id="rId52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dialnet.unirioja.es/servlet/libro?codigo=565154" TargetMode="External"/><Relationship Id="rId14" Type="http://schemas.openxmlformats.org/officeDocument/2006/relationships/hyperlink" Target="http://dialnet.unirioja.es/servlet/articulo?codigo=4103784" TargetMode="External"/><Relationship Id="rId22" Type="http://schemas.openxmlformats.org/officeDocument/2006/relationships/hyperlink" Target="http://dialnet.unirioja.es/servlet/ejemplar?codigo=262197" TargetMode="External"/><Relationship Id="rId27" Type="http://schemas.openxmlformats.org/officeDocument/2006/relationships/hyperlink" Target="http://dialnet.unirioja.es/servlet/articulo?codigo=3433882" TargetMode="External"/><Relationship Id="rId30" Type="http://schemas.openxmlformats.org/officeDocument/2006/relationships/hyperlink" Target="http://dialnet.unirioja.es/servlet/articulo?codigo=1332418" TargetMode="External"/><Relationship Id="rId35" Type="http://schemas.openxmlformats.org/officeDocument/2006/relationships/hyperlink" Target="http://dialnet.unirioja.es/servlet/revista?codigo=1066" TargetMode="External"/><Relationship Id="rId43" Type="http://schemas.openxmlformats.org/officeDocument/2006/relationships/hyperlink" Target="http://dialnet.unirioja.es/servlet/articulo?codigo=150122" TargetMode="External"/><Relationship Id="rId48" Type="http://schemas.openxmlformats.org/officeDocument/2006/relationships/hyperlink" Target="http://dialnet.unirioja.es/servlet/ejemplar?codigo=5976" TargetMode="External"/><Relationship Id="rId8" Type="http://schemas.openxmlformats.org/officeDocument/2006/relationships/hyperlink" Target="http://dialnet.unirioja.es/servlet/articulo?codigo=4907375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2507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Annett Räbel</cp:lastModifiedBy>
  <cp:revision>2</cp:revision>
  <dcterms:created xsi:type="dcterms:W3CDTF">2015-01-15T15:04:00Z</dcterms:created>
  <dcterms:modified xsi:type="dcterms:W3CDTF">2015-01-15T15:04:00Z</dcterms:modified>
</cp:coreProperties>
</file>